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49FD" w14:textId="2C207345" w:rsidR="00535EE0" w:rsidRPr="00933C72" w:rsidRDefault="00D34EDF" w:rsidP="008B51E6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 w:rsidRPr="00933C72">
        <w:rPr>
          <w:rFonts w:ascii="Arial Black" w:eastAsia="Arial Narrow" w:hAnsi="Arial Black" w:cs="Arial Narrow"/>
          <w:sz w:val="12"/>
          <w:szCs w:val="12"/>
        </w:rPr>
        <w:t xml:space="preserve">(CZ) </w:t>
      </w:r>
      <w:r w:rsidR="00A03B7F" w:rsidRPr="00933C72">
        <w:rPr>
          <w:rFonts w:ascii="Arial Black" w:eastAsia="Arial Narrow" w:hAnsi="Arial Black" w:cs="Arial Narrow"/>
          <w:sz w:val="12"/>
          <w:szCs w:val="12"/>
        </w:rPr>
        <w:t xml:space="preserve">FA </w:t>
      </w:r>
      <w:r w:rsidR="00933C72" w:rsidRPr="00933C72">
        <w:rPr>
          <w:rFonts w:ascii="Arial Black" w:eastAsia="Arial Narrow" w:hAnsi="Arial Black" w:cs="Arial Narrow"/>
          <w:sz w:val="12"/>
          <w:szCs w:val="12"/>
        </w:rPr>
        <w:t xml:space="preserve">XTREME </w:t>
      </w:r>
      <w:r w:rsidR="00A03B7F" w:rsidRPr="009C4B8A">
        <w:rPr>
          <w:rFonts w:ascii="Arial Black" w:eastAsia="Arial Narrow" w:hAnsi="Arial Black" w:cs="Arial Narrow"/>
          <w:sz w:val="12"/>
          <w:szCs w:val="12"/>
        </w:rPr>
        <w:t xml:space="preserve">NAPALM </w:t>
      </w:r>
      <w:r w:rsidR="00933C72" w:rsidRPr="009C4B8A">
        <w:rPr>
          <w:rFonts w:ascii="Arial Black" w:eastAsia="Arial Narrow" w:hAnsi="Arial Black" w:cs="Arial Narrow"/>
          <w:b/>
          <w:bCs/>
          <w:sz w:val="12"/>
          <w:szCs w:val="12"/>
        </w:rPr>
        <w:t>LEAA9</w:t>
      </w:r>
      <w:r w:rsidR="00933C72" w:rsidRPr="009C4B8A">
        <w:rPr>
          <w:rFonts w:ascii="Arial Black" w:hAnsi="Arial Black" w:cs="Arial"/>
          <w:b/>
          <w:bCs/>
          <w:sz w:val="12"/>
          <w:szCs w:val="12"/>
          <w:vertAlign w:val="superscript"/>
        </w:rPr>
        <w:t>®</w:t>
      </w:r>
      <w:r w:rsidR="009C4B8A">
        <w:rPr>
          <w:rFonts w:ascii="Arial Black" w:hAnsi="Arial Black" w:cs="Arial"/>
          <w:b/>
          <w:bCs/>
          <w:sz w:val="12"/>
          <w:szCs w:val="12"/>
          <w:vertAlign w:val="superscript"/>
        </w:rPr>
        <w:t xml:space="preserve"> </w:t>
      </w:r>
      <w:r w:rsidR="00933C72" w:rsidRPr="009C4B8A">
        <w:rPr>
          <w:rFonts w:ascii="Arial Black" w:hAnsi="Arial Black" w:cs="Arial"/>
          <w:b/>
          <w:bCs/>
          <w:sz w:val="12"/>
          <w:szCs w:val="12"/>
        </w:rPr>
        <w:t>240 g</w:t>
      </w:r>
    </w:p>
    <w:p w14:paraId="0D4D433C" w14:textId="77777777" w:rsidR="003B5AAD" w:rsidRPr="003B5AAD" w:rsidRDefault="003B5AAD" w:rsidP="00A45BD7">
      <w:pPr>
        <w:spacing w:after="0"/>
        <w:jc w:val="both"/>
        <w:rPr>
          <w:rFonts w:ascii="Arial Narrow" w:eastAsia="Arial Narrow" w:hAnsi="Arial Narrow" w:cs="Arial Narrow"/>
          <w:sz w:val="6"/>
          <w:szCs w:val="6"/>
        </w:rPr>
      </w:pPr>
    </w:p>
    <w:p w14:paraId="1D90F81D" w14:textId="6819093F" w:rsidR="00933C72" w:rsidRDefault="003A66F8" w:rsidP="00A45BD7">
      <w:pPr>
        <w:spacing w:after="0"/>
        <w:jc w:val="both"/>
        <w:rPr>
          <w:rFonts w:ascii="Arial Narrow" w:eastAsia="Arial Narrow" w:hAnsi="Arial Narrow" w:cs="Arial Narrow"/>
          <w:i/>
          <w:iCs/>
          <w:sz w:val="10"/>
          <w:szCs w:val="10"/>
        </w:rPr>
      </w:pPr>
      <w:r w:rsidRPr="003B5AAD">
        <w:rPr>
          <w:rFonts w:ascii="Arial Narrow" w:eastAsia="Arial Narrow" w:hAnsi="Arial Narrow" w:cs="Arial Narrow"/>
          <w:i/>
          <w:iCs/>
          <w:sz w:val="10"/>
          <w:szCs w:val="10"/>
        </w:rPr>
        <w:t>Doplněk stravy.</w:t>
      </w:r>
      <w:r w:rsidR="00933C72" w:rsidRPr="003B5AAD">
        <w:rPr>
          <w:rFonts w:ascii="Arial Narrow" w:eastAsia="Arial Narrow" w:hAnsi="Arial Narrow" w:cs="Arial Narrow"/>
          <w:i/>
          <w:iCs/>
          <w:sz w:val="10"/>
          <w:szCs w:val="10"/>
        </w:rPr>
        <w:t xml:space="preserve"> Obsahuje komplex </w:t>
      </w:r>
      <w:proofErr w:type="spellStart"/>
      <w:r w:rsidR="00933C72" w:rsidRPr="003B5AAD">
        <w:rPr>
          <w:rFonts w:ascii="Arial Narrow" w:eastAsia="Arial Narrow" w:hAnsi="Arial Narrow" w:cs="Arial Narrow"/>
          <w:i/>
          <w:iCs/>
          <w:sz w:val="10"/>
          <w:szCs w:val="10"/>
        </w:rPr>
        <w:t>amino</w:t>
      </w:r>
      <w:proofErr w:type="spellEnd"/>
      <w:r w:rsidR="00BE6A38" w:rsidRPr="003B5AAD">
        <w:rPr>
          <w:rFonts w:ascii="Arial Narrow" w:eastAsia="Arial Narrow" w:hAnsi="Arial Narrow" w:cs="Arial Narrow"/>
          <w:i/>
          <w:iCs/>
          <w:sz w:val="10"/>
          <w:szCs w:val="10"/>
        </w:rPr>
        <w:t>-</w:t>
      </w:r>
      <w:r w:rsidR="00933C72" w:rsidRPr="003B5AAD">
        <w:rPr>
          <w:rFonts w:ascii="Arial Narrow" w:eastAsia="Arial Narrow" w:hAnsi="Arial Narrow" w:cs="Arial Narrow"/>
          <w:i/>
          <w:iCs/>
          <w:sz w:val="10"/>
          <w:szCs w:val="10"/>
        </w:rPr>
        <w:t>kyselin.</w:t>
      </w:r>
    </w:p>
    <w:p w14:paraId="2384956C" w14:textId="77777777" w:rsidR="003B5AAD" w:rsidRPr="003B5AAD" w:rsidRDefault="003B5AAD" w:rsidP="00A45BD7">
      <w:pPr>
        <w:spacing w:after="0"/>
        <w:jc w:val="both"/>
        <w:rPr>
          <w:rFonts w:ascii="Arial Narrow" w:eastAsia="Arial Narrow" w:hAnsi="Arial Narrow" w:cs="Arial Narrow"/>
          <w:i/>
          <w:iCs/>
          <w:sz w:val="4"/>
          <w:szCs w:val="4"/>
        </w:rPr>
      </w:pPr>
    </w:p>
    <w:p w14:paraId="030F0816" w14:textId="6E3E655B" w:rsidR="00933C72" w:rsidRPr="003B5AAD" w:rsidRDefault="00D34EDF" w:rsidP="00A45BD7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3B5AAD">
        <w:rPr>
          <w:rFonts w:ascii="Webdings" w:hAnsi="Webdings" w:cs="Webdings"/>
          <w:sz w:val="10"/>
          <w:szCs w:val="10"/>
        </w:rPr>
        <w:t></w:t>
      </w:r>
      <w:r w:rsidR="00A45BD7" w:rsidRPr="003B5AAD">
        <w:rPr>
          <w:rFonts w:ascii="Arial Narrow" w:eastAsia="Arial Narrow" w:hAnsi="Arial Narrow" w:cs="Arial Narrow"/>
          <w:b/>
          <w:sz w:val="10"/>
          <w:szCs w:val="10"/>
        </w:rPr>
        <w:t>Dávkování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: 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Smíchejte </w:t>
      </w:r>
      <w:r w:rsidR="00933C72" w:rsidRPr="003B5AAD">
        <w:rPr>
          <w:rFonts w:ascii="Arial Narrow" w:eastAsia="Arial Narrow" w:hAnsi="Arial Narrow" w:cs="Arial Narrow"/>
          <w:bCs/>
          <w:sz w:val="10"/>
          <w:szCs w:val="10"/>
        </w:rPr>
        <w:t>dvě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>odměrk</w:t>
      </w:r>
      <w:r w:rsidR="00933C72" w:rsidRPr="003B5AAD">
        <w:rPr>
          <w:rFonts w:ascii="Arial Narrow" w:eastAsia="Arial Narrow" w:hAnsi="Arial Narrow" w:cs="Arial Narrow"/>
          <w:bCs/>
          <w:sz w:val="10"/>
          <w:szCs w:val="10"/>
        </w:rPr>
        <w:t>y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 prášku 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>(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8 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g) se 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>2</w:t>
      </w:r>
      <w:r w:rsidR="00933C72" w:rsidRPr="003B5AAD">
        <w:rPr>
          <w:rFonts w:ascii="Arial Narrow" w:eastAsia="Arial Narrow" w:hAnsi="Arial Narrow" w:cs="Arial Narrow"/>
          <w:bCs/>
          <w:sz w:val="10"/>
          <w:szCs w:val="10"/>
        </w:rPr>
        <w:t>5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>0</w:t>
      </w:r>
      <w:r w:rsidR="00DB42E6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A45BD7" w:rsidRPr="003B5AAD">
        <w:rPr>
          <w:rFonts w:ascii="Arial Narrow" w:eastAsia="Arial Narrow" w:hAnsi="Arial Narrow" w:cs="Arial Narrow"/>
          <w:bCs/>
          <w:sz w:val="10"/>
          <w:szCs w:val="10"/>
        </w:rPr>
        <w:t>ml vody</w:t>
      </w:r>
      <w:r w:rsidR="00933C72" w:rsidRPr="003B5AAD">
        <w:rPr>
          <w:rFonts w:ascii="Arial Narrow" w:eastAsia="Arial Narrow" w:hAnsi="Arial Narrow" w:cs="Arial Narrow"/>
          <w:bCs/>
          <w:sz w:val="10"/>
          <w:szCs w:val="10"/>
        </w:rPr>
        <w:t>. Užijte před, během, či po tréninku.</w:t>
      </w:r>
    </w:p>
    <w:p w14:paraId="3DE931FD" w14:textId="772462D7" w:rsidR="009C4B8A" w:rsidRPr="003B5AAD" w:rsidRDefault="00D34EDF" w:rsidP="00A45BD7">
      <w:pPr>
        <w:spacing w:after="0"/>
        <w:jc w:val="both"/>
        <w:rPr>
          <w:rFonts w:ascii="Arial Narrow" w:eastAsia="Arial Narrow" w:hAnsi="Arial Narrow" w:cs="Arial Narrow"/>
          <w:bCs/>
          <w:i/>
          <w:iCs/>
          <w:sz w:val="10"/>
          <w:szCs w:val="10"/>
        </w:rPr>
      </w:pPr>
      <w:r w:rsidRPr="003B5AAD">
        <w:rPr>
          <w:rFonts w:ascii="Webdings" w:hAnsi="Webdings" w:cs="Webdings"/>
          <w:sz w:val="10"/>
          <w:szCs w:val="10"/>
        </w:rPr>
        <w:t></w:t>
      </w:r>
      <w:r w:rsidRPr="003B5AAD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9C4B8A" w:rsidRPr="003B5AAD">
        <w:rPr>
          <w:rFonts w:ascii="Arial Narrow" w:eastAsia="Arial Narrow" w:hAnsi="Arial Narrow" w:cs="Arial Narrow"/>
          <w:b/>
          <w:sz w:val="10"/>
          <w:szCs w:val="10"/>
        </w:rPr>
        <w:t xml:space="preserve">: </w:t>
      </w:r>
      <w:r w:rsidR="009C4B8A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Komplex </w:t>
      </w:r>
      <w:proofErr w:type="spellStart"/>
      <w:r w:rsidR="009C4B8A" w:rsidRPr="003B5AAD">
        <w:rPr>
          <w:rFonts w:ascii="Arial Narrow" w:eastAsia="Arial Narrow" w:hAnsi="Arial Narrow" w:cs="Arial Narrow"/>
          <w:bCs/>
          <w:sz w:val="10"/>
          <w:szCs w:val="10"/>
        </w:rPr>
        <w:t>amino</w:t>
      </w:r>
      <w:proofErr w:type="spellEnd"/>
      <w:r w:rsidR="009C4B8A" w:rsidRPr="003B5AAD">
        <w:rPr>
          <w:rFonts w:ascii="Arial Narrow" w:eastAsia="Arial Narrow" w:hAnsi="Arial Narrow" w:cs="Arial Narrow"/>
          <w:bCs/>
          <w:sz w:val="10"/>
          <w:szCs w:val="10"/>
        </w:rPr>
        <w:t>-kyselin</w:t>
      </w:r>
      <w:r w:rsidR="0022709C" w:rsidRPr="003B5AAD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9C4B8A" w:rsidRPr="003B5AAD">
        <w:rPr>
          <w:rFonts w:ascii="Arial Narrow" w:hAnsi="Arial Narrow" w:cs="Arial"/>
          <w:bCs/>
          <w:sz w:val="10"/>
          <w:szCs w:val="10"/>
        </w:rPr>
        <w:t>[</w:t>
      </w:r>
      <w:r w:rsidR="006F488C" w:rsidRPr="003B5AAD">
        <w:rPr>
          <w:rFonts w:ascii="Arial Narrow" w:hAnsi="Arial Narrow" w:cs="Arial"/>
          <w:bCs/>
          <w:sz w:val="10"/>
          <w:szCs w:val="10"/>
        </w:rPr>
        <w:t xml:space="preserve">L-leucin, </w:t>
      </w:r>
      <w:r w:rsidR="00DA2A74" w:rsidRPr="003B5AAD">
        <w:rPr>
          <w:rFonts w:ascii="Arial Narrow" w:hAnsi="Arial Narrow" w:cs="Arial"/>
          <w:bCs/>
          <w:sz w:val="10"/>
          <w:szCs w:val="10"/>
        </w:rPr>
        <w:t>L-</w:t>
      </w:r>
      <w:proofErr w:type="spellStart"/>
      <w:r w:rsidR="00DA2A74" w:rsidRPr="003B5AAD">
        <w:rPr>
          <w:rFonts w:ascii="Arial Narrow" w:hAnsi="Arial Narrow" w:cs="Arial"/>
          <w:bCs/>
          <w:sz w:val="10"/>
          <w:szCs w:val="10"/>
        </w:rPr>
        <w:t>isoleucin</w:t>
      </w:r>
      <w:proofErr w:type="spellEnd"/>
      <w:r w:rsidR="00DA2A74" w:rsidRPr="003B5AAD">
        <w:rPr>
          <w:rFonts w:ascii="Arial Narrow" w:hAnsi="Arial Narrow" w:cs="Arial"/>
          <w:bCs/>
          <w:sz w:val="10"/>
          <w:szCs w:val="10"/>
        </w:rPr>
        <w:t>, L-valin</w:t>
      </w:r>
      <w:r w:rsidR="0022709C" w:rsidRPr="003B5AAD">
        <w:rPr>
          <w:rFonts w:ascii="Arial Narrow" w:hAnsi="Arial Narrow" w:cs="Arial"/>
          <w:bCs/>
          <w:sz w:val="10"/>
          <w:szCs w:val="10"/>
        </w:rPr>
        <w:t>, L-lysin HCL, L-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threonin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>, L-fenylalanin, L-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methionin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>, L-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hystidin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>, L-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triptofan</w:t>
      </w:r>
      <w:proofErr w:type="spellEnd"/>
      <w:r w:rsidR="009C4B8A" w:rsidRPr="003B5AAD">
        <w:rPr>
          <w:rFonts w:ascii="Arial Narrow" w:hAnsi="Arial Narrow" w:cs="Arial"/>
          <w:bCs/>
          <w:sz w:val="10"/>
          <w:szCs w:val="10"/>
        </w:rPr>
        <w:t>]</w:t>
      </w:r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, regulátor kyselosti (E330, E296), koncentrát červené řepy, 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protispékavé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 látky (E551), sladidla (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acesulfam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 K, 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sukralóza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, glykosidy 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Stévie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 (ze </w:t>
      </w:r>
      <w:proofErr w:type="spellStart"/>
      <w:r w:rsidR="0022709C" w:rsidRPr="003B5AAD">
        <w:rPr>
          <w:rFonts w:ascii="Arial Narrow" w:hAnsi="Arial Narrow" w:cs="Arial"/>
          <w:bCs/>
          <w:sz w:val="10"/>
          <w:szCs w:val="10"/>
        </w:rPr>
        <w:t>Stévie</w:t>
      </w:r>
      <w:proofErr w:type="spellEnd"/>
      <w:r w:rsidR="0022709C" w:rsidRPr="003B5AAD">
        <w:rPr>
          <w:rFonts w:ascii="Arial Narrow" w:hAnsi="Arial Narrow" w:cs="Arial"/>
          <w:bCs/>
          <w:sz w:val="10"/>
          <w:szCs w:val="10"/>
        </w:rPr>
        <w:t xml:space="preserve">), barviva (E16a, E110*) </w:t>
      </w:r>
      <w:r w:rsidR="0022709C" w:rsidRPr="003B5AAD">
        <w:rPr>
          <w:rFonts w:ascii="Arial Narrow" w:hAnsi="Arial Narrow" w:cs="Arial"/>
          <w:bCs/>
          <w:i/>
          <w:iCs/>
          <w:sz w:val="10"/>
          <w:szCs w:val="10"/>
        </w:rPr>
        <w:t xml:space="preserve">*může mít nežádoucí vliv na pozornost a aktivitu dětí </w:t>
      </w:r>
    </w:p>
    <w:p w14:paraId="7CEC7314" w14:textId="10371B4E" w:rsidR="009C4B8A" w:rsidRPr="003B5AAD" w:rsidRDefault="00F41071" w:rsidP="00C13552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3B5AAD">
        <w:rPr>
          <w:rFonts w:ascii="Webdings" w:hAnsi="Webdings" w:cs="Webdings"/>
          <w:sz w:val="10"/>
          <w:szCs w:val="10"/>
        </w:rPr>
        <w:t></w:t>
      </w:r>
      <w:r w:rsidR="00A45BD7" w:rsidRPr="003B5AAD">
        <w:rPr>
          <w:b/>
          <w:bCs/>
          <w:sz w:val="10"/>
          <w:szCs w:val="10"/>
        </w:rPr>
        <w:t>O</w:t>
      </w:r>
      <w:r w:rsidR="00A45BD7" w:rsidRPr="003B5AAD">
        <w:rPr>
          <w:rFonts w:ascii="Arial Narrow" w:eastAsia="Arial Narrow" w:hAnsi="Arial Narrow" w:cs="Arial Narrow"/>
          <w:b/>
          <w:bCs/>
          <w:sz w:val="10"/>
          <w:szCs w:val="10"/>
        </w:rPr>
        <w:t>bsah</w:t>
      </w:r>
      <w:r w:rsidR="00BE6A38" w:rsidRPr="003B5AAD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látek</w:t>
      </w:r>
      <w:r w:rsidR="00A45BD7" w:rsidRPr="003B5AAD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v</w:t>
      </w:r>
      <w:r w:rsidR="009C4B8A" w:rsidRPr="003B5AAD">
        <w:rPr>
          <w:rFonts w:ascii="Arial Narrow" w:eastAsia="Arial Narrow" w:hAnsi="Arial Narrow" w:cs="Arial Narrow"/>
          <w:b/>
          <w:bCs/>
          <w:sz w:val="10"/>
          <w:szCs w:val="10"/>
        </w:rPr>
        <w:t>e dvou odměrkách (</w:t>
      </w:r>
      <w:r w:rsidR="002D4144" w:rsidRPr="003B5AAD">
        <w:rPr>
          <w:rFonts w:ascii="Arial Narrow" w:eastAsia="Arial Narrow" w:hAnsi="Arial Narrow" w:cs="Arial Narrow"/>
          <w:b/>
          <w:bCs/>
          <w:sz w:val="10"/>
          <w:szCs w:val="10"/>
        </w:rPr>
        <w:t>8</w:t>
      </w:r>
      <w:r w:rsidR="00A45BD7" w:rsidRPr="003B5AAD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g</w:t>
      </w:r>
      <w:r w:rsidR="009C4B8A" w:rsidRPr="003B5AAD">
        <w:rPr>
          <w:rFonts w:ascii="Arial Narrow" w:eastAsia="Arial Narrow" w:hAnsi="Arial Narrow" w:cs="Arial Narrow"/>
          <w:b/>
          <w:bCs/>
          <w:sz w:val="10"/>
          <w:szCs w:val="10"/>
        </w:rPr>
        <w:t>)</w:t>
      </w:r>
      <w:r w:rsidRPr="003B5AAD">
        <w:rPr>
          <w:rFonts w:ascii="Arial Narrow" w:eastAsia="Arial Narrow" w:hAnsi="Arial Narrow" w:cs="Arial Narrow"/>
          <w:b/>
          <w:bCs/>
          <w:sz w:val="10"/>
          <w:szCs w:val="10"/>
        </w:rPr>
        <w:t>:</w:t>
      </w:r>
      <w:r w:rsidR="009C4B8A" w:rsidRPr="003B5AA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22709C" w:rsidRPr="003B5AAD">
        <w:rPr>
          <w:rFonts w:ascii="Arial Narrow" w:eastAsia="Arial Narrow" w:hAnsi="Arial Narrow" w:cs="Arial Narrow"/>
          <w:sz w:val="10"/>
          <w:szCs w:val="10"/>
        </w:rPr>
        <w:t>L-leucin</w:t>
      </w:r>
      <w:r w:rsidR="00BE6A38" w:rsidRPr="003B5AAD">
        <w:rPr>
          <w:rFonts w:ascii="Arial Narrow" w:eastAsia="Arial Narrow" w:hAnsi="Arial Narrow" w:cs="Arial Narrow"/>
          <w:sz w:val="10"/>
          <w:szCs w:val="10"/>
        </w:rPr>
        <w:t>:</w:t>
      </w:r>
      <w:r w:rsidR="0022709C" w:rsidRPr="003B5AAD">
        <w:rPr>
          <w:rFonts w:ascii="Arial Narrow" w:eastAsia="Arial Narrow" w:hAnsi="Arial Narrow" w:cs="Arial Narrow"/>
          <w:sz w:val="10"/>
          <w:szCs w:val="10"/>
        </w:rPr>
        <w:t xml:space="preserve"> 2400 mg; </w:t>
      </w:r>
      <w:r w:rsidR="00BE6A38" w:rsidRPr="003B5AAD">
        <w:rPr>
          <w:rFonts w:ascii="Arial Narrow" w:eastAsia="Arial Narrow" w:hAnsi="Arial Narrow" w:cs="Arial Narrow"/>
          <w:sz w:val="10"/>
          <w:szCs w:val="10"/>
        </w:rPr>
        <w:t>L-</w:t>
      </w:r>
      <w:proofErr w:type="spellStart"/>
      <w:r w:rsidR="00BE6A38" w:rsidRPr="003B5AAD">
        <w:rPr>
          <w:rFonts w:ascii="Arial Narrow" w:eastAsia="Arial Narrow" w:hAnsi="Arial Narrow" w:cs="Arial Narrow"/>
          <w:sz w:val="10"/>
          <w:szCs w:val="10"/>
        </w:rPr>
        <w:t>isoleucin</w:t>
      </w:r>
      <w:proofErr w:type="spellEnd"/>
      <w:r w:rsidR="00BE6A38" w:rsidRPr="003B5AAD">
        <w:rPr>
          <w:rFonts w:ascii="Arial Narrow" w:eastAsia="Arial Narrow" w:hAnsi="Arial Narrow" w:cs="Arial Narrow"/>
          <w:sz w:val="10"/>
          <w:szCs w:val="10"/>
        </w:rPr>
        <w:t>: 600 mg; L-valin: 600 mg; L-lysin HCL: 1000 mg (z toho lysin: 545 mg); L-</w:t>
      </w:r>
      <w:proofErr w:type="spellStart"/>
      <w:r w:rsidR="00BE6A38" w:rsidRPr="003B5AAD">
        <w:rPr>
          <w:rFonts w:ascii="Arial Narrow" w:eastAsia="Arial Narrow" w:hAnsi="Arial Narrow" w:cs="Arial Narrow"/>
          <w:sz w:val="10"/>
          <w:szCs w:val="10"/>
        </w:rPr>
        <w:t>threonin</w:t>
      </w:r>
      <w:proofErr w:type="spellEnd"/>
      <w:r w:rsidR="00BE6A38" w:rsidRPr="003B5AAD">
        <w:rPr>
          <w:rFonts w:ascii="Arial Narrow" w:eastAsia="Arial Narrow" w:hAnsi="Arial Narrow" w:cs="Arial Narrow"/>
          <w:sz w:val="10"/>
          <w:szCs w:val="10"/>
        </w:rPr>
        <w:t>: 530 mg; L-fenylalanin: 390 mg; L-metionin: 345 mg; L-histidin: 85 mg; L-</w:t>
      </w:r>
      <w:proofErr w:type="spellStart"/>
      <w:r w:rsidR="00BE6A38" w:rsidRPr="003B5AAD">
        <w:rPr>
          <w:rFonts w:ascii="Arial Narrow" w:eastAsia="Arial Narrow" w:hAnsi="Arial Narrow" w:cs="Arial Narrow"/>
          <w:sz w:val="10"/>
          <w:szCs w:val="10"/>
        </w:rPr>
        <w:t>triptofan</w:t>
      </w:r>
      <w:proofErr w:type="spellEnd"/>
      <w:r w:rsidR="00BE6A38" w:rsidRPr="003B5AAD">
        <w:rPr>
          <w:rFonts w:ascii="Arial Narrow" w:eastAsia="Arial Narrow" w:hAnsi="Arial Narrow" w:cs="Arial Narrow"/>
          <w:sz w:val="10"/>
          <w:szCs w:val="10"/>
        </w:rPr>
        <w:t xml:space="preserve">: 50 mg; </w:t>
      </w:r>
    </w:p>
    <w:p w14:paraId="2065873E" w14:textId="77777777" w:rsidR="003B5AAD" w:rsidRPr="003B5AAD" w:rsidRDefault="00D34EDF" w:rsidP="00C13552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3B5AAD">
        <w:rPr>
          <w:rFonts w:ascii="Webdings" w:hAnsi="Webdings" w:cs="Webdings"/>
          <w:sz w:val="10"/>
          <w:szCs w:val="10"/>
        </w:rPr>
        <w:t></w:t>
      </w:r>
      <w:r w:rsidRPr="003B5AAD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</w:t>
      </w:r>
      <w:r w:rsidR="00BE6A38" w:rsidRPr="003B5AAD">
        <w:rPr>
          <w:rFonts w:ascii="Arial Narrow" w:eastAsia="Arial Narrow" w:hAnsi="Arial Narrow" w:cs="Arial Narrow"/>
          <w:sz w:val="10"/>
          <w:szCs w:val="10"/>
        </w:rPr>
        <w:t xml:space="preserve">Nepřekračujte doporučenou denní dávku. </w:t>
      </w:r>
      <w:r w:rsidRPr="003B5AAD">
        <w:rPr>
          <w:rFonts w:ascii="Arial Narrow" w:eastAsia="Arial Narrow" w:hAnsi="Arial Narrow" w:cs="Arial Narrow"/>
          <w:sz w:val="10"/>
          <w:szCs w:val="10"/>
        </w:rPr>
        <w:t>Nemíchejte s alkoholem. Doplněk stravy nemůže být použit jako náhražka pestré stravy. Doporučuje se vyvážená strava a zdravý životní styl.</w:t>
      </w:r>
      <w:r w:rsidR="003B5AAD" w:rsidRPr="003B5AAD">
        <w:rPr>
          <w:rFonts w:ascii="Arial Narrow" w:eastAsia="Arial Narrow" w:hAnsi="Arial Narrow" w:cs="Arial Narrow"/>
          <w:sz w:val="10"/>
          <w:szCs w:val="10"/>
        </w:rPr>
        <w:t xml:space="preserve"> Není doporučeno mladistvým, těhotným, či kojícím ženám.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Pokud užíváte léky, před konzumací přípravku se poraďte se svým lékařem. </w:t>
      </w:r>
    </w:p>
    <w:p w14:paraId="00000001" w14:textId="1738AEBC" w:rsidR="005E1F88" w:rsidRPr="003B5AAD" w:rsidRDefault="00D34EDF" w:rsidP="00C13552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3B5AAD">
        <w:rPr>
          <w:rFonts w:ascii="Arial Narrow" w:eastAsia="Arial Narrow" w:hAnsi="Arial Narrow" w:cs="Arial Narrow"/>
          <w:sz w:val="10"/>
          <w:szCs w:val="10"/>
        </w:rPr>
        <w:t xml:space="preserve">Uchovávejte mimo dosah malých dětí na suchém místě při pokojové teplotě (15-25 ° C). Chraňte před světlem. Chraňte před mrazem. </w:t>
      </w:r>
      <w:r w:rsidR="008738C3" w:rsidRPr="003B5AAD">
        <w:rPr>
          <w:rFonts w:ascii="Webdings" w:hAnsi="Webdings" w:cs="Webdings"/>
          <w:sz w:val="10"/>
          <w:szCs w:val="10"/>
        </w:rPr>
        <w:t></w:t>
      </w:r>
      <w:r w:rsidR="008738C3" w:rsidRPr="003B5AAD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="008738C3" w:rsidRPr="003B5AAD">
        <w:rPr>
          <w:rFonts w:ascii="Arial Narrow" w:eastAsia="Arial Narrow" w:hAnsi="Arial Narrow" w:cs="Arial Narrow"/>
          <w:sz w:val="10"/>
          <w:szCs w:val="10"/>
        </w:rPr>
        <w:t xml:space="preserve"> uvedeno v horní části obalu. </w:t>
      </w:r>
      <w:r w:rsidRPr="003B5AAD">
        <w:rPr>
          <w:rFonts w:ascii="Webdings" w:hAnsi="Webdings" w:cs="Webdings"/>
          <w:sz w:val="10"/>
          <w:szCs w:val="10"/>
        </w:rPr>
        <w:t></w:t>
      </w:r>
      <w:r w:rsidRPr="003B5AAD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uveden na obale </w:t>
      </w:r>
      <w:r w:rsidR="003B5AAD" w:rsidRPr="003B5AAD">
        <w:rPr>
          <w:rFonts w:ascii="Webdings" w:hAnsi="Webdings" w:cs="Webdings"/>
          <w:sz w:val="10"/>
          <w:szCs w:val="10"/>
        </w:rPr>
        <w:t></w:t>
      </w:r>
      <w:r w:rsidR="003B5AAD">
        <w:rPr>
          <w:rFonts w:ascii="Webdings" w:hAnsi="Webdings" w:cs="Webdings"/>
          <w:sz w:val="10"/>
          <w:szCs w:val="10"/>
        </w:rPr>
        <w:t></w:t>
      </w:r>
      <w:r w:rsidRPr="003B5AAD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3B5AAD">
        <w:rPr>
          <w:rFonts w:ascii="Arial Narrow" w:eastAsia="Arial Narrow" w:hAnsi="Arial Narrow" w:cs="Arial Narrow"/>
          <w:sz w:val="10"/>
          <w:szCs w:val="10"/>
        </w:rPr>
        <w:t>F</w:t>
      </w:r>
      <w:r w:rsidR="002F0286" w:rsidRPr="003B5AAD">
        <w:rPr>
          <w:rFonts w:ascii="Arial Narrow" w:eastAsia="Arial Narrow" w:hAnsi="Arial Narrow" w:cs="Arial Narrow"/>
          <w:sz w:val="10"/>
          <w:szCs w:val="10"/>
        </w:rPr>
        <w:t>IT</w:t>
      </w:r>
      <w:r w:rsidR="001733A9" w:rsidRPr="003B5AA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2F0286" w:rsidRPr="003B5AAD">
        <w:rPr>
          <w:rFonts w:ascii="Arial Narrow" w:eastAsia="Arial Narrow" w:hAnsi="Arial Narrow" w:cs="Arial Narrow"/>
          <w:sz w:val="10"/>
          <w:szCs w:val="10"/>
        </w:rPr>
        <w:t>PRO SPORT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s.r.o., </w:t>
      </w:r>
      <w:r w:rsidRPr="003B5AAD">
        <w:rPr>
          <w:rFonts w:ascii="Arial Narrow" w:eastAsia="Arial Narrow" w:hAnsi="Arial Narrow" w:cs="Arial Narrow"/>
          <w:b/>
          <w:bCs/>
          <w:sz w:val="10"/>
          <w:szCs w:val="10"/>
        </w:rPr>
        <w:t>VAT NUMBER: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 CZ</w:t>
      </w:r>
      <w:r w:rsidR="001733A9" w:rsidRPr="003B5AAD">
        <w:rPr>
          <w:rFonts w:ascii="Arial Narrow" w:eastAsia="Arial Narrow" w:hAnsi="Arial Narrow" w:cs="Arial Narrow"/>
          <w:sz w:val="10"/>
          <w:szCs w:val="10"/>
        </w:rPr>
        <w:t>08410976</w:t>
      </w:r>
      <w:r w:rsidRPr="003B5AAD">
        <w:rPr>
          <w:rFonts w:ascii="Arial Narrow" w:eastAsia="Arial Narrow" w:hAnsi="Arial Narrow" w:cs="Arial Narrow"/>
          <w:sz w:val="10"/>
          <w:szCs w:val="10"/>
        </w:rPr>
        <w:t xml:space="preserve">, </w:t>
      </w:r>
      <w:bookmarkStart w:id="0" w:name="_GoBack"/>
      <w:bookmarkEnd w:id="0"/>
      <w:r w:rsidR="00EC1E39">
        <w:rPr>
          <w:rFonts w:ascii="Arial Black" w:eastAsia="Arial Narrow" w:hAnsi="Arial Black" w:cs="Arial Narrow"/>
          <w:sz w:val="10"/>
          <w:szCs w:val="10"/>
        </w:rPr>
        <w:fldChar w:fldCharType="begin"/>
      </w:r>
      <w:r w:rsidR="00EC1E39">
        <w:rPr>
          <w:rFonts w:ascii="Arial Black" w:eastAsia="Arial Narrow" w:hAnsi="Arial Black" w:cs="Arial Narrow"/>
          <w:sz w:val="10"/>
          <w:szCs w:val="10"/>
        </w:rPr>
        <w:instrText xml:space="preserve"> HYPERLINK "http://</w:instrText>
      </w:r>
      <w:r w:rsidR="00EC1E39" w:rsidRPr="00EC1E39">
        <w:rPr>
          <w:rFonts w:ascii="Arial Black" w:eastAsia="Arial Narrow" w:hAnsi="Arial Black" w:cs="Arial Narrow"/>
          <w:sz w:val="10"/>
          <w:szCs w:val="10"/>
        </w:rPr>
        <w:instrText>www.fitprosport.cz</w:instrText>
      </w:r>
      <w:r w:rsidR="00EC1E39">
        <w:rPr>
          <w:rFonts w:ascii="Arial Black" w:eastAsia="Arial Narrow" w:hAnsi="Arial Black" w:cs="Arial Narrow"/>
          <w:sz w:val="10"/>
          <w:szCs w:val="10"/>
        </w:rPr>
        <w:instrText xml:space="preserve">" </w:instrText>
      </w:r>
      <w:r w:rsidR="00EC1E39">
        <w:rPr>
          <w:rFonts w:ascii="Arial Black" w:eastAsia="Arial Narrow" w:hAnsi="Arial Black" w:cs="Arial Narrow"/>
          <w:sz w:val="10"/>
          <w:szCs w:val="10"/>
        </w:rPr>
        <w:fldChar w:fldCharType="separate"/>
      </w:r>
      <w:r w:rsidR="00EC1E39" w:rsidRPr="006728CA">
        <w:rPr>
          <w:rStyle w:val="Hypertextovodkaz"/>
          <w:rFonts w:ascii="Arial Black" w:eastAsia="Arial Narrow" w:hAnsi="Arial Black" w:cs="Arial Narrow"/>
          <w:sz w:val="10"/>
          <w:szCs w:val="10"/>
        </w:rPr>
        <w:t>www.fitprosport.cz</w:t>
      </w:r>
      <w:r w:rsidR="00EC1E39">
        <w:rPr>
          <w:rFonts w:ascii="Arial Black" w:eastAsia="Arial Narrow" w:hAnsi="Arial Black" w:cs="Arial Narrow"/>
          <w:sz w:val="10"/>
          <w:szCs w:val="10"/>
        </w:rPr>
        <w:fldChar w:fldCharType="end"/>
      </w:r>
    </w:p>
    <w:sectPr w:rsidR="005E1F88" w:rsidRPr="003B5AA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2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88"/>
    <w:rsid w:val="001733A9"/>
    <w:rsid w:val="0022709C"/>
    <w:rsid w:val="002D4144"/>
    <w:rsid w:val="002F0286"/>
    <w:rsid w:val="003A66F8"/>
    <w:rsid w:val="003B5AAD"/>
    <w:rsid w:val="00535EE0"/>
    <w:rsid w:val="005E1F88"/>
    <w:rsid w:val="006F488C"/>
    <w:rsid w:val="006F7798"/>
    <w:rsid w:val="007423E5"/>
    <w:rsid w:val="00795501"/>
    <w:rsid w:val="007D6411"/>
    <w:rsid w:val="008738C3"/>
    <w:rsid w:val="008B51E6"/>
    <w:rsid w:val="00923FE3"/>
    <w:rsid w:val="009308E1"/>
    <w:rsid w:val="009338C5"/>
    <w:rsid w:val="00933C72"/>
    <w:rsid w:val="009C4B8A"/>
    <w:rsid w:val="00A03B7F"/>
    <w:rsid w:val="00A45BD7"/>
    <w:rsid w:val="00AA0091"/>
    <w:rsid w:val="00BE6A38"/>
    <w:rsid w:val="00C13552"/>
    <w:rsid w:val="00D22427"/>
    <w:rsid w:val="00D34EDF"/>
    <w:rsid w:val="00DA2A74"/>
    <w:rsid w:val="00DB42E6"/>
    <w:rsid w:val="00EC1E39"/>
    <w:rsid w:val="00EC5AEC"/>
    <w:rsid w:val="00F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Ladenfuhrer</cp:lastModifiedBy>
  <cp:revision>7</cp:revision>
  <cp:lastPrinted>2022-10-07T09:18:00Z</cp:lastPrinted>
  <dcterms:created xsi:type="dcterms:W3CDTF">2022-05-20T12:46:00Z</dcterms:created>
  <dcterms:modified xsi:type="dcterms:W3CDTF">2022-10-10T11:10:00Z</dcterms:modified>
</cp:coreProperties>
</file>