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C2" w:rsidRDefault="009D0C16">
      <w:pPr>
        <w:spacing w:after="0"/>
        <w:jc w:val="both"/>
        <w:rPr>
          <w:rFonts w:ascii="Arial Black" w:eastAsia="Arial Narrow" w:hAnsi="Arial Black" w:cs="Arial Narrow"/>
          <w:sz w:val="15"/>
          <w:szCs w:val="15"/>
        </w:rPr>
      </w:pPr>
      <w:r>
        <w:rPr>
          <w:rFonts w:ascii="Arial Black" w:eastAsia="Arial Narrow" w:hAnsi="Arial Black" w:cs="Arial Narrow"/>
          <w:sz w:val="15"/>
          <w:szCs w:val="15"/>
        </w:rPr>
        <w:t xml:space="preserve">(CZ) ANABOLIC </w:t>
      </w:r>
      <w:r w:rsidR="00907F7A">
        <w:rPr>
          <w:rFonts w:ascii="Arial Black" w:eastAsia="Arial Narrow" w:hAnsi="Arial Black" w:cs="Arial Narrow"/>
          <w:sz w:val="15"/>
          <w:szCs w:val="15"/>
        </w:rPr>
        <w:t>FLEX</w:t>
      </w:r>
      <w:r w:rsidR="00907F7A">
        <w:rPr>
          <w:rFonts w:ascii="Arial Black" w:eastAsia="Arial Narrow" w:hAnsi="Arial Black" w:cs="Arial Narrow"/>
          <w:b/>
          <w:sz w:val="15"/>
          <w:szCs w:val="15"/>
        </w:rPr>
        <w:t>® 30 DÁVEK</w:t>
      </w:r>
    </w:p>
    <w:p w:rsidR="005F1EC2" w:rsidRDefault="00907F7A">
      <w:pPr>
        <w:spacing w:after="0"/>
        <w:jc w:val="both"/>
        <w:rPr>
          <w:rFonts w:ascii="Arial Narrow" w:eastAsia="Arial Narrow" w:hAnsi="Arial Narrow" w:cs="Arial Narrow"/>
          <w:sz w:val="9"/>
          <w:szCs w:val="9"/>
        </w:rPr>
      </w:pPr>
      <w:r>
        <w:rPr>
          <w:rFonts w:ascii="Arial Narrow" w:eastAsia="Arial Narrow" w:hAnsi="Arial Narrow" w:cs="Arial Narrow"/>
          <w:sz w:val="9"/>
          <w:szCs w:val="9"/>
        </w:rPr>
        <w:t>Doplněk stravy, k</w:t>
      </w:r>
      <w:r>
        <w:rPr>
          <w:sz w:val="9"/>
          <w:szCs w:val="9"/>
        </w:rPr>
        <w:t xml:space="preserve">omplex vitamínů a minerálů, </w:t>
      </w:r>
      <w:r>
        <w:rPr>
          <w:rFonts w:ascii="Arial Narrow" w:eastAsia="Arial Narrow" w:hAnsi="Arial Narrow" w:cs="Arial Narrow"/>
          <w:sz w:val="9"/>
          <w:szCs w:val="9"/>
        </w:rPr>
        <w:t xml:space="preserve">kloubní výživa. </w:t>
      </w:r>
    </w:p>
    <w:p w:rsidR="009D0C16" w:rsidRDefault="009D0C16">
      <w:pPr>
        <w:spacing w:after="0"/>
        <w:jc w:val="both"/>
        <w:rPr>
          <w:rFonts w:ascii="Arial Narrow" w:eastAsia="Arial Narrow" w:hAnsi="Arial Narrow" w:cs="Arial Narrow"/>
          <w:sz w:val="9"/>
          <w:szCs w:val="9"/>
        </w:rPr>
      </w:pPr>
    </w:p>
    <w:p w:rsidR="005F1EC2" w:rsidRDefault="00907F7A">
      <w:pPr>
        <w:spacing w:after="0"/>
        <w:jc w:val="both"/>
        <w:rPr>
          <w:rFonts w:ascii="Arial Black" w:eastAsia="Arial Narrow" w:hAnsi="Arial Black" w:cs="Arial Narrow"/>
          <w:sz w:val="9"/>
          <w:szCs w:val="9"/>
        </w:rPr>
      </w:pPr>
      <w:r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>Doporučená dávka:</w:t>
      </w:r>
      <w:r>
        <w:rPr>
          <w:rFonts w:ascii="Arial Narrow" w:eastAsia="Arial Narrow" w:hAnsi="Arial Narrow" w:cs="Arial Narrow"/>
          <w:sz w:val="9"/>
          <w:szCs w:val="9"/>
        </w:rPr>
        <w:t xml:space="preserve"> Užijte obsah jednoho sáčku během dne/tréninku, zapijte dostatečným množstvím vody. Počet dávek v balení: 30. Nepřekračujte doporučenou denní dávku.</w:t>
      </w:r>
    </w:p>
    <w:p w:rsidR="005F1EC2" w:rsidRDefault="00907F7A">
      <w:pPr>
        <w:spacing w:after="0"/>
        <w:jc w:val="both"/>
        <w:rPr>
          <w:rFonts w:ascii="Arial Narrow" w:eastAsia="Arial Narrow" w:hAnsi="Arial Narrow" w:cs="Arial Narrow"/>
          <w:bCs/>
          <w:sz w:val="9"/>
          <w:szCs w:val="9"/>
        </w:rPr>
      </w:pPr>
      <w:proofErr w:type="gramStart"/>
      <w:r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>Složení:</w:t>
      </w:r>
      <w:r>
        <w:rPr>
          <w:rFonts w:ascii="Arial Narrow" w:eastAsia="Arial Narrow" w:hAnsi="Arial Narrow" w:cs="Arial Narrow"/>
          <w:sz w:val="9"/>
          <w:szCs w:val="9"/>
        </w:rPr>
        <w:t xml:space="preserve"> </w:t>
      </w:r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 </w:t>
      </w:r>
      <w:r w:rsidR="009D0C16">
        <w:rPr>
          <w:rFonts w:ascii="Arial Narrow" w:eastAsia="Arial Narrow" w:hAnsi="Arial Narrow" w:cs="Arial Narrow"/>
          <w:sz w:val="9"/>
          <w:szCs w:val="9"/>
        </w:rPr>
        <w:t>komplex</w:t>
      </w:r>
      <w:proofErr w:type="gramEnd"/>
      <w:r w:rsidR="009D0C16">
        <w:rPr>
          <w:rFonts w:ascii="Arial Narrow" w:eastAsia="Arial Narrow" w:hAnsi="Arial Narrow" w:cs="Arial Narrow"/>
          <w:sz w:val="9"/>
          <w:szCs w:val="9"/>
        </w:rPr>
        <w:t xml:space="preserve"> </w:t>
      </w:r>
      <w:r w:rsidR="009D0C16" w:rsidRPr="009D0C16">
        <w:rPr>
          <w:rFonts w:ascii="Arial Narrow" w:eastAsia="Arial Narrow" w:hAnsi="Arial Narrow" w:cs="Arial Narrow"/>
          <w:sz w:val="9"/>
          <w:szCs w:val="9"/>
        </w:rPr>
        <w:t>vitamín</w:t>
      </w:r>
      <w:r w:rsidR="009D0C16">
        <w:rPr>
          <w:rFonts w:ascii="Arial Narrow" w:eastAsia="Arial Narrow" w:hAnsi="Arial Narrow" w:cs="Arial Narrow"/>
          <w:sz w:val="9"/>
          <w:szCs w:val="9"/>
        </w:rPr>
        <w:t>ů</w:t>
      </w:r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 a minerál</w:t>
      </w:r>
      <w:r w:rsidR="009D0C16">
        <w:rPr>
          <w:rFonts w:ascii="Arial Narrow" w:eastAsia="Arial Narrow" w:hAnsi="Arial Narrow" w:cs="Arial Narrow"/>
          <w:sz w:val="9"/>
          <w:szCs w:val="9"/>
        </w:rPr>
        <w:t xml:space="preserve">ů </w:t>
      </w:r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[vápenaté soli z kyseliny 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ortofosforečné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>, vitamín C (kyselina L-askorbová), oxid hořečnatý, vitamín E (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sukcinát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 d-alfa-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tokoferylové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 kyseliny), oxid zinečnatý, vitamín D (cholekalciferol), 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seleničitan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 sodný, síran manganatý], plnidlo (E460(i)), glukosamin 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hydrochlorid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, chondroitin sulfát, hydrolyzovaný hovězí protein, 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methylsulfonylmethan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, lněný olej (50 % alfa 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linolenové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 kyseliny ALA), maltodextrin, 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protispékavé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 látky (E341, E551, E470b, E553b), zpevňující látky (E466, E463, E1521), obal 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softgelové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 kapsle [želatina, zvlhčující látka (glycerol), voda], kurkuma – extrakt z kořene (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kurkumin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 95%), zázvor – extrakt z kořene, 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boswelie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 - extrakt (kyselina 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boswellová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 60%), 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quercetin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, kyselina </w:t>
      </w:r>
      <w:proofErr w:type="spellStart"/>
      <w:r w:rsidR="009D0C16" w:rsidRPr="009D0C16">
        <w:rPr>
          <w:rFonts w:ascii="Arial Narrow" w:eastAsia="Arial Narrow" w:hAnsi="Arial Narrow" w:cs="Arial Narrow"/>
          <w:sz w:val="9"/>
          <w:szCs w:val="9"/>
        </w:rPr>
        <w:t>hyaluronová</w:t>
      </w:r>
      <w:proofErr w:type="spellEnd"/>
      <w:r w:rsidR="009D0C16" w:rsidRPr="009D0C16">
        <w:rPr>
          <w:rFonts w:ascii="Arial Narrow" w:eastAsia="Arial Narrow" w:hAnsi="Arial Narrow" w:cs="Arial Narrow"/>
          <w:sz w:val="9"/>
          <w:szCs w:val="9"/>
        </w:rPr>
        <w:t xml:space="preserve">, obal kapsle [želatina,(barvivo E171)], barvivo E172 </w:t>
      </w:r>
      <w:r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>Obsah ú</w:t>
      </w:r>
      <w:r>
        <w:rPr>
          <w:rFonts w:ascii="Arial Narrow" w:eastAsia="Arial Narrow" w:hAnsi="Arial Narrow" w:cs="Arial Narrow"/>
          <w:b/>
          <w:sz w:val="9"/>
          <w:szCs w:val="9"/>
        </w:rPr>
        <w:t>činných látek je vyznačen na obale</w:t>
      </w:r>
    </w:p>
    <w:p w:rsidR="005F1EC2" w:rsidRDefault="00907F7A">
      <w:pPr>
        <w:spacing w:after="0"/>
        <w:jc w:val="both"/>
        <w:rPr>
          <w:rFonts w:ascii="Arial Black" w:eastAsia="Arial Narrow" w:hAnsi="Arial Black" w:cs="Arial Narrow"/>
          <w:sz w:val="9"/>
          <w:szCs w:val="9"/>
        </w:rPr>
      </w:pPr>
      <w:r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>Upozornění:</w:t>
      </w:r>
      <w:r>
        <w:rPr>
          <w:rFonts w:ascii="Arial Narrow" w:eastAsia="Arial Narrow" w:hAnsi="Arial Narrow" w:cs="Arial Narrow"/>
          <w:sz w:val="9"/>
          <w:szCs w:val="9"/>
        </w:rPr>
        <w:t xml:space="preserve"> Neužívejte, pokud jste alergický/á na kteroukoli složku přípravku. Nemíchejte s alkoholem. Doplněk stravy nemůže být použit jako náhražka pestré stravy. Doporučuje se vyvážená strava a zdravý životní styl. Ud</w:t>
      </w:r>
      <w:r>
        <w:rPr>
          <w:rFonts w:ascii="Arial Narrow" w:eastAsia="Arial Narrow" w:hAnsi="Arial Narrow" w:cs="Arial Narrow"/>
          <w:sz w:val="9"/>
          <w:szCs w:val="9"/>
        </w:rPr>
        <w:t xml:space="preserve">ržujte mimo dosah dětí. Pokud užíváte léky, před konzumací přípravku se poraďte se svým lékařem. </w:t>
      </w:r>
      <w:r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>Datum spotřeby:</w:t>
      </w:r>
      <w:r>
        <w:rPr>
          <w:rFonts w:ascii="Arial Narrow" w:eastAsia="Arial Narrow" w:hAnsi="Arial Narrow" w:cs="Arial Narrow"/>
          <w:sz w:val="9"/>
          <w:szCs w:val="9"/>
        </w:rPr>
        <w:t xml:space="preserve"> uvedeno v horní části obalu. Uchovávejte mimo dosah malých dětí na suchém místě při pokojové teplotě (15-25 ° C). Chraňte před světlem. Chraňt</w:t>
      </w:r>
      <w:r>
        <w:rPr>
          <w:rFonts w:ascii="Arial Narrow" w:eastAsia="Arial Narrow" w:hAnsi="Arial Narrow" w:cs="Arial Narrow"/>
          <w:sz w:val="9"/>
          <w:szCs w:val="9"/>
        </w:rPr>
        <w:t xml:space="preserve">e před mrazem. Po otevření uchovávejte v chladničce a spotřebujte do 48 hodin. </w:t>
      </w:r>
      <w:r>
        <w:rPr>
          <w:rFonts w:ascii="Webdings" w:hAnsi="Webdings" w:cs="Webdings"/>
          <w:sz w:val="9"/>
          <w:szCs w:val="9"/>
        </w:rPr>
        <w:t></w:t>
      </w:r>
      <w:r>
        <w:rPr>
          <w:rFonts w:ascii="Arial Narrow" w:eastAsia="Arial Narrow" w:hAnsi="Arial Narrow" w:cs="Arial Narrow"/>
          <w:b/>
          <w:sz w:val="9"/>
          <w:szCs w:val="9"/>
        </w:rPr>
        <w:t>Výrobce:</w:t>
      </w:r>
      <w:r>
        <w:rPr>
          <w:rFonts w:ascii="Arial Narrow" w:eastAsia="Arial Narrow" w:hAnsi="Arial Narrow" w:cs="Arial Narrow"/>
          <w:sz w:val="9"/>
          <w:szCs w:val="9"/>
        </w:rPr>
        <w:t xml:space="preserve"> uveden na obale. </w:t>
      </w:r>
      <w:r>
        <w:rPr>
          <w:rFonts w:ascii="Arial Narrow" w:eastAsia="Arial Narrow" w:hAnsi="Arial Narrow" w:cs="Arial Narrow"/>
          <w:b/>
          <w:sz w:val="9"/>
          <w:szCs w:val="9"/>
        </w:rPr>
        <w:t>Distributor:</w:t>
      </w:r>
      <w:r>
        <w:rPr>
          <w:rFonts w:ascii="Arial Narrow" w:eastAsia="Arial Narrow" w:hAnsi="Arial Narrow" w:cs="Arial Narrow"/>
          <w:sz w:val="9"/>
          <w:szCs w:val="9"/>
        </w:rPr>
        <w:t xml:space="preserve"> FIT PRO SPORT s.r.o., VAT NUMBER: CZ08410976, </w:t>
      </w:r>
      <w:hyperlink r:id="rId4">
        <w:r>
          <w:rPr>
            <w:rStyle w:val="Hypertextovodkaz"/>
            <w:rFonts w:ascii="Arial Black" w:eastAsia="Arial Narrow" w:hAnsi="Arial Black" w:cs="Arial Narrow"/>
            <w:sz w:val="9"/>
            <w:szCs w:val="9"/>
          </w:rPr>
          <w:t>www.fitprosport.cz</w:t>
        </w:r>
      </w:hyperlink>
    </w:p>
    <w:sectPr w:rsidR="005F1EC2" w:rsidSect="005F1EC2">
      <w:pgSz w:w="3402" w:h="3402" w:orient="landscape"/>
      <w:pgMar w:top="22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80"/>
  <w:proofState w:spelling="clean" w:grammar="clean"/>
  <w:defaultTabStop w:val="720"/>
  <w:autoHyphenation/>
  <w:hyphenationZone w:val="425"/>
  <w:characterSpacingControl w:val="doNotCompress"/>
  <w:compat/>
  <w:rsids>
    <w:rsidRoot w:val="005F1EC2"/>
    <w:rsid w:val="005F1EC2"/>
    <w:rsid w:val="00907F7A"/>
    <w:rsid w:val="009D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EC2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uiPriority w:val="9"/>
    <w:qFormat/>
    <w:rsid w:val="005F1E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ln"/>
    <w:next w:val="Normln"/>
    <w:uiPriority w:val="9"/>
    <w:semiHidden/>
    <w:unhideWhenUsed/>
    <w:qFormat/>
    <w:rsid w:val="005F1E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ln"/>
    <w:next w:val="Normln"/>
    <w:uiPriority w:val="9"/>
    <w:semiHidden/>
    <w:unhideWhenUsed/>
    <w:qFormat/>
    <w:rsid w:val="005F1E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ln"/>
    <w:next w:val="Normln"/>
    <w:uiPriority w:val="9"/>
    <w:semiHidden/>
    <w:unhideWhenUsed/>
    <w:qFormat/>
    <w:rsid w:val="005F1E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ln"/>
    <w:next w:val="Normln"/>
    <w:uiPriority w:val="9"/>
    <w:semiHidden/>
    <w:unhideWhenUsed/>
    <w:qFormat/>
    <w:rsid w:val="005F1EC2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ln"/>
    <w:next w:val="Normln"/>
    <w:uiPriority w:val="9"/>
    <w:semiHidden/>
    <w:unhideWhenUsed/>
    <w:qFormat/>
    <w:rsid w:val="005F1E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AA0091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rsid w:val="005F1E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5F1EC2"/>
    <w:pPr>
      <w:spacing w:after="140" w:line="276" w:lineRule="auto"/>
    </w:pPr>
  </w:style>
  <w:style w:type="paragraph" w:styleId="Seznam">
    <w:name w:val="List"/>
    <w:basedOn w:val="Zkladntext"/>
    <w:rsid w:val="005F1EC2"/>
    <w:rPr>
      <w:rFonts w:cs="Arial"/>
    </w:rPr>
  </w:style>
  <w:style w:type="paragraph" w:customStyle="1" w:styleId="Caption">
    <w:name w:val="Caption"/>
    <w:basedOn w:val="Normln"/>
    <w:qFormat/>
    <w:rsid w:val="005F1E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5F1EC2"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rsid w:val="005F1EC2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5F1E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F1E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PC</cp:lastModifiedBy>
  <cp:revision>2</cp:revision>
  <cp:lastPrinted>2022-03-19T14:22:00Z</cp:lastPrinted>
  <dcterms:created xsi:type="dcterms:W3CDTF">2023-07-20T12:15:00Z</dcterms:created>
  <dcterms:modified xsi:type="dcterms:W3CDTF">2023-07-20T12:15:00Z</dcterms:modified>
  <dc:language>cs-CZ</dc:language>
</cp:coreProperties>
</file>