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049D8B91" w:rsidR="00535EE0" w:rsidRPr="005F1B6B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5F1B6B">
        <w:rPr>
          <w:rFonts w:ascii="Arial Black" w:eastAsia="Arial Narrow" w:hAnsi="Arial Black" w:cs="Arial Narrow"/>
          <w:sz w:val="10"/>
          <w:szCs w:val="10"/>
        </w:rPr>
        <w:t xml:space="preserve"> </w:t>
      </w:r>
      <w:r w:rsidR="00D34EDF" w:rsidRPr="005F1B6B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923FE3" w:rsidRPr="005F1B6B">
        <w:rPr>
          <w:rFonts w:ascii="Arial Black" w:eastAsia="Arial Narrow" w:hAnsi="Arial Black" w:cs="Arial Narrow"/>
          <w:sz w:val="8"/>
          <w:szCs w:val="8"/>
        </w:rPr>
        <w:t xml:space="preserve">ANABOLIC </w:t>
      </w:r>
      <w:r w:rsidR="000A1689" w:rsidRPr="005F1B6B">
        <w:rPr>
          <w:rFonts w:ascii="Arial Black" w:eastAsia="Arial Narrow" w:hAnsi="Arial Black" w:cs="Arial Narrow"/>
          <w:sz w:val="8"/>
          <w:szCs w:val="8"/>
        </w:rPr>
        <w:t>TEST</w:t>
      </w:r>
      <w:r w:rsidR="00D34EDF" w:rsidRPr="005F1B6B">
        <w:rPr>
          <w:rFonts w:ascii="Arial Black" w:eastAsia="Arial Narrow" w:hAnsi="Arial Black" w:cs="Arial Narrow"/>
          <w:b/>
          <w:sz w:val="8"/>
          <w:szCs w:val="8"/>
        </w:rPr>
        <w:t>®</w:t>
      </w:r>
      <w:r w:rsidR="003A66F8" w:rsidRPr="005F1B6B">
        <w:rPr>
          <w:rFonts w:ascii="Arial Black" w:eastAsia="Arial Narrow" w:hAnsi="Arial Black" w:cs="Arial Narrow"/>
          <w:b/>
          <w:sz w:val="8"/>
          <w:szCs w:val="8"/>
        </w:rPr>
        <w:t xml:space="preserve"> </w:t>
      </w:r>
      <w:r w:rsidR="000A1689" w:rsidRPr="005F1B6B">
        <w:rPr>
          <w:rFonts w:ascii="Arial Black" w:eastAsia="Arial Narrow" w:hAnsi="Arial Black" w:cs="Arial Narrow"/>
          <w:b/>
          <w:sz w:val="8"/>
          <w:szCs w:val="8"/>
        </w:rPr>
        <w:t>90 tablet</w:t>
      </w:r>
    </w:p>
    <w:p w14:paraId="0AFF0A01" w14:textId="35E971F9" w:rsidR="00D34EDF" w:rsidRPr="005F1B6B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5F1B6B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5F1B6B">
        <w:rPr>
          <w:rFonts w:ascii="Arial Narrow" w:eastAsia="Arial Narrow" w:hAnsi="Arial Narrow" w:cs="Arial Narrow"/>
          <w:sz w:val="8"/>
          <w:szCs w:val="8"/>
        </w:rPr>
        <w:t>Doplněk stravy</w:t>
      </w:r>
    </w:p>
    <w:p w14:paraId="2C80D910" w14:textId="25FCECEA" w:rsidR="008B51E6" w:rsidRPr="005F1B6B" w:rsidRDefault="00D34EDF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5F1B6B">
        <w:rPr>
          <w:rFonts w:ascii="Webdings" w:hAnsi="Webdings" w:cs="Webdings"/>
          <w:sz w:val="8"/>
          <w:szCs w:val="8"/>
        </w:rPr>
        <w:t>4</w:t>
      </w:r>
      <w:r w:rsidRPr="005F1B6B">
        <w:rPr>
          <w:rFonts w:ascii="Arial Narrow" w:eastAsia="Arial Narrow" w:hAnsi="Arial Narrow" w:cs="Arial Narrow"/>
          <w:b/>
          <w:sz w:val="8"/>
          <w:szCs w:val="8"/>
        </w:rPr>
        <w:t>Doporučená dávka:</w:t>
      </w:r>
      <w:r w:rsidRPr="005F1B6B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5F1B6B">
        <w:rPr>
          <w:rFonts w:ascii="Arial Narrow" w:eastAsia="Arial Narrow" w:hAnsi="Arial Narrow" w:cs="Arial Narrow"/>
          <w:sz w:val="8"/>
          <w:szCs w:val="8"/>
        </w:rPr>
        <w:t xml:space="preserve">1 </w:t>
      </w:r>
      <w:r w:rsidR="000A1689" w:rsidRPr="005F1B6B">
        <w:rPr>
          <w:rFonts w:ascii="Arial Narrow" w:eastAsia="Arial Narrow" w:hAnsi="Arial Narrow" w:cs="Arial Narrow"/>
          <w:sz w:val="8"/>
          <w:szCs w:val="8"/>
        </w:rPr>
        <w:t>tableta 3x denně před jídlem</w:t>
      </w:r>
      <w:r w:rsidRPr="005F1B6B">
        <w:rPr>
          <w:rFonts w:ascii="Arial Narrow" w:eastAsia="Arial Narrow" w:hAnsi="Arial Narrow" w:cs="Arial Narrow"/>
          <w:sz w:val="8"/>
          <w:szCs w:val="8"/>
        </w:rPr>
        <w:t>. Počet dávek v</w:t>
      </w:r>
      <w:r w:rsidR="001733A9" w:rsidRPr="005F1B6B">
        <w:rPr>
          <w:rFonts w:ascii="Arial Narrow" w:eastAsia="Arial Narrow" w:hAnsi="Arial Narrow" w:cs="Arial Narrow"/>
          <w:sz w:val="8"/>
          <w:szCs w:val="8"/>
        </w:rPr>
        <w:t xml:space="preserve"> balení: </w:t>
      </w:r>
      <w:r w:rsidR="000A1689" w:rsidRPr="005F1B6B">
        <w:rPr>
          <w:rFonts w:ascii="Arial Narrow" w:eastAsia="Arial Narrow" w:hAnsi="Arial Narrow" w:cs="Arial Narrow"/>
          <w:sz w:val="8"/>
          <w:szCs w:val="8"/>
        </w:rPr>
        <w:t>90</w:t>
      </w:r>
      <w:r w:rsidRPr="005F1B6B">
        <w:rPr>
          <w:rFonts w:ascii="Arial Narrow" w:eastAsia="Arial Narrow" w:hAnsi="Arial Narrow" w:cs="Arial Narrow"/>
          <w:sz w:val="8"/>
          <w:szCs w:val="8"/>
        </w:rPr>
        <w:t xml:space="preserve">. </w:t>
      </w:r>
      <w:r w:rsidR="008B51E6" w:rsidRPr="005F1B6B">
        <w:rPr>
          <w:rFonts w:ascii="Arial Narrow" w:eastAsia="Arial Narrow" w:hAnsi="Arial Narrow" w:cs="Arial Narrow"/>
          <w:sz w:val="8"/>
          <w:szCs w:val="8"/>
        </w:rPr>
        <w:t>Nepřekračujte doporučenou denní dávku.</w:t>
      </w:r>
    </w:p>
    <w:p w14:paraId="046EC215" w14:textId="7BA2BDAC" w:rsidR="00535EE0" w:rsidRPr="005F1B6B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5F1B6B">
        <w:rPr>
          <w:rFonts w:ascii="Webdings" w:hAnsi="Webdings" w:cs="Webdings"/>
          <w:sz w:val="8"/>
          <w:szCs w:val="8"/>
        </w:rPr>
        <w:t>4</w:t>
      </w:r>
      <w:r w:rsidRPr="005F1B6B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="001733A9" w:rsidRPr="005F1B6B">
        <w:rPr>
          <w:rFonts w:ascii="Arial Narrow" w:eastAsia="Arial Narrow" w:hAnsi="Arial Narrow" w:cs="Arial Narrow"/>
          <w:b/>
          <w:sz w:val="8"/>
          <w:szCs w:val="8"/>
        </w:rPr>
        <w:t>je vyznačen na obale</w:t>
      </w:r>
    </w:p>
    <w:p w14:paraId="5BC3A9B6" w14:textId="5922C6A9" w:rsidR="000A1689" w:rsidRPr="005F1B6B" w:rsidRDefault="00C02401" w:rsidP="00C13552">
      <w:pPr>
        <w:spacing w:after="0"/>
        <w:jc w:val="both"/>
        <w:rPr>
          <w:rFonts w:ascii="Arial Narrow" w:hAnsi="Arial Narrow"/>
          <w:sz w:val="10"/>
          <w:szCs w:val="10"/>
        </w:rPr>
      </w:pPr>
      <w:r w:rsidRPr="005F1B6B">
        <w:rPr>
          <w:rFonts w:ascii="Webdings" w:hAnsi="Webdings" w:cs="Webdings"/>
          <w:sz w:val="10"/>
          <w:szCs w:val="10"/>
        </w:rPr>
        <w:t>4</w:t>
      </w:r>
      <w:r w:rsidR="00D34EDF" w:rsidRPr="005F1B6B">
        <w:rPr>
          <w:rFonts w:ascii="Arial Narrow" w:eastAsia="Arial Narrow" w:hAnsi="Arial Narrow" w:cs="Arial Narrow"/>
          <w:b/>
          <w:sz w:val="10"/>
          <w:szCs w:val="10"/>
        </w:rPr>
        <w:t>Složení:</w:t>
      </w:r>
      <w:r w:rsidR="00D34EDF" w:rsidRPr="005F1B6B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0A1689" w:rsidRPr="005F1B6B">
        <w:rPr>
          <w:rFonts w:ascii="Arial Narrow" w:hAnsi="Arial Narrow"/>
          <w:sz w:val="10"/>
          <w:szCs w:val="10"/>
        </w:rPr>
        <w:t>tabletovací látky (</w:t>
      </w:r>
      <w:r w:rsidR="000A1689" w:rsidRPr="005F1B6B">
        <w:rPr>
          <w:rFonts w:ascii="Arial Narrow" w:hAnsi="Arial Narrow"/>
          <w:b/>
          <w:bCs/>
          <w:sz w:val="10"/>
          <w:szCs w:val="10"/>
        </w:rPr>
        <w:t>E460</w:t>
      </w:r>
      <w:r w:rsidR="000A1689" w:rsidRPr="005F1B6B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Tribulus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terrestris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extrakt,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Rhodiola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rosea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extrakt, L-arginin, extrakt z kořene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Maca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, emulgátor (sójový lecitin), včelí vosk, kořen ženšenu, ovesný extrakt, síran zinečnatý, oxid hořečnatý,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Epilobium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parviflorum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extrakt, kořen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muira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puama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, extrakt z kajenského pepře,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seleničitan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sodný, extrakt z pískavice řecké seno, extrakt z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Gingko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0A1689" w:rsidRPr="005F1B6B">
        <w:rPr>
          <w:rFonts w:ascii="Arial Narrow" w:hAnsi="Arial Narrow"/>
          <w:sz w:val="10"/>
          <w:szCs w:val="10"/>
        </w:rPr>
        <w:t>biloba</w:t>
      </w:r>
      <w:proofErr w:type="spellEnd"/>
      <w:r w:rsidR="000A1689" w:rsidRPr="005F1B6B">
        <w:rPr>
          <w:rFonts w:ascii="Arial Narrow" w:hAnsi="Arial Narrow"/>
          <w:sz w:val="10"/>
          <w:szCs w:val="10"/>
        </w:rPr>
        <w:t xml:space="preserve">, Damiana extrakt, </w:t>
      </w:r>
      <w:r w:rsidR="000A1689" w:rsidRPr="005F1B6B">
        <w:rPr>
          <w:rFonts w:ascii="Arial Narrow" w:hAnsi="Arial Narrow"/>
          <w:b/>
          <w:bCs/>
          <w:sz w:val="10"/>
          <w:szCs w:val="10"/>
        </w:rPr>
        <w:t>boritan sodný.</w:t>
      </w:r>
      <w:r w:rsidR="000A1689" w:rsidRPr="005F1B6B">
        <w:rPr>
          <w:rFonts w:ascii="Arial Narrow" w:hAnsi="Arial Narrow"/>
          <w:sz w:val="10"/>
          <w:szCs w:val="10"/>
        </w:rPr>
        <w:t> </w:t>
      </w:r>
    </w:p>
    <w:p w14:paraId="196689A6" w14:textId="77777777" w:rsidR="005F1B6B" w:rsidRPr="005F1B6B" w:rsidRDefault="000A1689" w:rsidP="00C13552">
      <w:pPr>
        <w:spacing w:after="0"/>
        <w:jc w:val="both"/>
        <w:rPr>
          <w:rFonts w:ascii="Arial Narrow" w:hAnsi="Arial Narrow"/>
          <w:sz w:val="10"/>
          <w:szCs w:val="10"/>
        </w:rPr>
      </w:pPr>
      <w:r w:rsidRPr="005F1B6B">
        <w:rPr>
          <w:rFonts w:ascii="Arial Narrow" w:hAnsi="Arial Narrow"/>
          <w:b/>
          <w:bCs/>
          <w:sz w:val="10"/>
          <w:szCs w:val="10"/>
        </w:rPr>
        <w:t>OBSAH</w:t>
      </w:r>
      <w:r w:rsidR="00C02401" w:rsidRPr="005F1B6B">
        <w:rPr>
          <w:rFonts w:ascii="Arial Narrow" w:hAnsi="Arial Narrow"/>
          <w:b/>
          <w:bCs/>
          <w:sz w:val="10"/>
          <w:szCs w:val="10"/>
        </w:rPr>
        <w:t xml:space="preserve"> </w:t>
      </w:r>
      <w:r w:rsidRPr="005F1B6B">
        <w:rPr>
          <w:rFonts w:ascii="Arial Narrow" w:hAnsi="Arial Narrow"/>
          <w:b/>
          <w:bCs/>
          <w:sz w:val="10"/>
          <w:szCs w:val="10"/>
        </w:rPr>
        <w:t>1 KAPSLE</w:t>
      </w:r>
      <w:r w:rsidRPr="005F1B6B">
        <w:rPr>
          <w:rFonts w:ascii="Arial Narrow" w:hAnsi="Arial Narrow"/>
          <w:sz w:val="10"/>
          <w:szCs w:val="10"/>
        </w:rPr>
        <w:t xml:space="preserve"> (% DDD) / </w:t>
      </w:r>
      <w:r w:rsidRPr="005F1B6B">
        <w:rPr>
          <w:rFonts w:ascii="Arial Narrow" w:hAnsi="Arial Narrow"/>
          <w:b/>
          <w:bCs/>
          <w:sz w:val="10"/>
          <w:szCs w:val="10"/>
        </w:rPr>
        <w:t>3 KAPSLE</w:t>
      </w:r>
      <w:r w:rsidRPr="005F1B6B">
        <w:rPr>
          <w:rFonts w:ascii="Arial Narrow" w:hAnsi="Arial Narrow"/>
          <w:sz w:val="10"/>
          <w:szCs w:val="10"/>
        </w:rPr>
        <w:t xml:space="preserve"> (% DDD) </w:t>
      </w:r>
      <w:r w:rsidRPr="005F1B6B">
        <w:rPr>
          <w:rFonts w:ascii="Arial Narrow" w:hAnsi="Arial Narrow"/>
          <w:b/>
          <w:bCs/>
          <w:sz w:val="10"/>
          <w:szCs w:val="10"/>
        </w:rPr>
        <w:t>Zinek</w:t>
      </w:r>
      <w:r w:rsidR="00C02401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 xml:space="preserve">5 mg (30) / 50 </w:t>
      </w:r>
      <w:proofErr w:type="spellStart"/>
      <w:r w:rsidRPr="005F1B6B">
        <w:rPr>
          <w:rFonts w:ascii="Arial Narrow" w:hAnsi="Arial Narrow"/>
          <w:sz w:val="10"/>
          <w:szCs w:val="10"/>
        </w:rPr>
        <w:t>mcg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(91) </w:t>
      </w:r>
      <w:r w:rsidRPr="005F1B6B">
        <w:rPr>
          <w:rFonts w:ascii="Arial Narrow" w:hAnsi="Arial Narrow"/>
          <w:b/>
          <w:bCs/>
          <w:sz w:val="10"/>
          <w:szCs w:val="10"/>
        </w:rPr>
        <w:t>Selen</w:t>
      </w:r>
      <w:r w:rsidR="00C02401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 xml:space="preserve">16,7 </w:t>
      </w:r>
      <w:proofErr w:type="spellStart"/>
      <w:r w:rsidRPr="005F1B6B">
        <w:rPr>
          <w:rFonts w:ascii="Arial Narrow" w:hAnsi="Arial Narrow"/>
          <w:sz w:val="10"/>
          <w:szCs w:val="10"/>
        </w:rPr>
        <w:t>mcg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(30) / 50 </w:t>
      </w:r>
      <w:proofErr w:type="spellStart"/>
      <w:r w:rsidRPr="005F1B6B">
        <w:rPr>
          <w:rFonts w:ascii="Arial Narrow" w:hAnsi="Arial Narrow"/>
          <w:sz w:val="10"/>
          <w:szCs w:val="10"/>
        </w:rPr>
        <w:t>mcg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(91) </w:t>
      </w:r>
      <w:r w:rsidRPr="005F1B6B">
        <w:rPr>
          <w:rFonts w:ascii="Arial Narrow" w:hAnsi="Arial Narrow"/>
          <w:b/>
          <w:bCs/>
          <w:sz w:val="10"/>
          <w:szCs w:val="10"/>
        </w:rPr>
        <w:t>Bór</w:t>
      </w:r>
      <w:r w:rsidRPr="005F1B6B">
        <w:rPr>
          <w:rFonts w:ascii="Arial Narrow" w:hAnsi="Arial Narrow"/>
          <w:sz w:val="10"/>
          <w:szCs w:val="10"/>
        </w:rPr>
        <w:t xml:space="preserve"> 0,33 mg / 1 mg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Tribulus</w:t>
      </w:r>
      <w:proofErr w:type="spellEnd"/>
      <w:r w:rsidRPr="005F1B6B">
        <w:rPr>
          <w:rFonts w:ascii="Arial Narrow" w:hAnsi="Arial Narrow"/>
          <w:b/>
          <w:bCs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terrestris</w:t>
      </w:r>
      <w:proofErr w:type="spellEnd"/>
      <w:r w:rsidRPr="005F1B6B">
        <w:rPr>
          <w:rFonts w:ascii="Arial Narrow" w:hAnsi="Arial Narrow"/>
          <w:b/>
          <w:bCs/>
          <w:sz w:val="10"/>
          <w:szCs w:val="10"/>
        </w:rPr>
        <w:t xml:space="preserve"> extrakt</w:t>
      </w:r>
      <w:r w:rsidRPr="005F1B6B">
        <w:rPr>
          <w:rFonts w:ascii="Arial Narrow" w:hAnsi="Arial Narrow"/>
          <w:sz w:val="10"/>
          <w:szCs w:val="10"/>
        </w:rPr>
        <w:t xml:space="preserve"> (</w:t>
      </w:r>
      <w:proofErr w:type="spellStart"/>
      <w:r w:rsidRPr="005F1B6B">
        <w:rPr>
          <w:rFonts w:ascii="Arial Narrow" w:hAnsi="Arial Narrow"/>
          <w:sz w:val="10"/>
          <w:szCs w:val="10"/>
        </w:rPr>
        <w:t>Tribulus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sz w:val="10"/>
          <w:szCs w:val="10"/>
        </w:rPr>
        <w:t>terrestris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)166,7 mg / 500 mg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Rhodiola</w:t>
      </w:r>
      <w:proofErr w:type="spellEnd"/>
      <w:r w:rsidRPr="005F1B6B">
        <w:rPr>
          <w:rFonts w:ascii="Arial Narrow" w:hAnsi="Arial Narrow"/>
          <w:b/>
          <w:bCs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rosea</w:t>
      </w:r>
      <w:proofErr w:type="spellEnd"/>
      <w:r w:rsidRPr="005F1B6B">
        <w:rPr>
          <w:rFonts w:ascii="Arial Narrow" w:hAnsi="Arial Narrow"/>
          <w:b/>
          <w:bCs/>
          <w:sz w:val="10"/>
          <w:szCs w:val="10"/>
        </w:rPr>
        <w:t xml:space="preserve"> extrakt</w:t>
      </w:r>
      <w:r w:rsidRPr="005F1B6B">
        <w:rPr>
          <w:rFonts w:ascii="Arial Narrow" w:hAnsi="Arial Narrow"/>
          <w:sz w:val="10"/>
          <w:szCs w:val="10"/>
        </w:rPr>
        <w:t xml:space="preserve"> (</w:t>
      </w:r>
      <w:proofErr w:type="spellStart"/>
      <w:r w:rsidRPr="005F1B6B">
        <w:rPr>
          <w:rFonts w:ascii="Arial Narrow" w:hAnsi="Arial Narrow"/>
          <w:sz w:val="10"/>
          <w:szCs w:val="10"/>
        </w:rPr>
        <w:t>Rhodiola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sz w:val="10"/>
          <w:szCs w:val="10"/>
        </w:rPr>
        <w:t>rosea</w:t>
      </w:r>
      <w:proofErr w:type="spellEnd"/>
      <w:r w:rsidRPr="005F1B6B">
        <w:rPr>
          <w:rFonts w:ascii="Arial Narrow" w:hAnsi="Arial Narrow"/>
          <w:sz w:val="10"/>
          <w:szCs w:val="10"/>
        </w:rPr>
        <w:t>)</w:t>
      </w:r>
      <w:r w:rsidR="00C02401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 xml:space="preserve">47,7 mg / 143 mg </w:t>
      </w:r>
      <w:r w:rsidRPr="005F1B6B">
        <w:rPr>
          <w:rFonts w:ascii="Arial Narrow" w:hAnsi="Arial Narrow"/>
          <w:b/>
          <w:bCs/>
          <w:sz w:val="10"/>
          <w:szCs w:val="10"/>
        </w:rPr>
        <w:t>L-arginin</w:t>
      </w:r>
      <w:r w:rsidR="00C02401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 xml:space="preserve">50 mg / 150 mg </w:t>
      </w:r>
      <w:r w:rsidRPr="005F1B6B">
        <w:rPr>
          <w:rFonts w:ascii="Arial Narrow" w:hAnsi="Arial Narrow"/>
          <w:b/>
          <w:bCs/>
          <w:sz w:val="10"/>
          <w:szCs w:val="10"/>
        </w:rPr>
        <w:t xml:space="preserve">Extrakt z kořene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Maca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(</w:t>
      </w:r>
      <w:proofErr w:type="spellStart"/>
      <w:r w:rsidRPr="005F1B6B">
        <w:rPr>
          <w:rFonts w:ascii="Arial Narrow" w:hAnsi="Arial Narrow"/>
          <w:sz w:val="10"/>
          <w:szCs w:val="10"/>
        </w:rPr>
        <w:t>Lepidium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sz w:val="10"/>
          <w:szCs w:val="10"/>
        </w:rPr>
        <w:t>meyenii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)3,3 mg / 10 mg </w:t>
      </w:r>
      <w:r w:rsidRPr="005F1B6B">
        <w:rPr>
          <w:rFonts w:ascii="Arial Narrow" w:hAnsi="Arial Narrow"/>
          <w:b/>
          <w:bCs/>
          <w:sz w:val="10"/>
          <w:szCs w:val="10"/>
        </w:rPr>
        <w:t>Extrakt z pískavice řecké seno</w:t>
      </w:r>
      <w:r w:rsidRPr="005F1B6B">
        <w:rPr>
          <w:rFonts w:ascii="Arial Narrow" w:hAnsi="Arial Narrow"/>
          <w:sz w:val="10"/>
          <w:szCs w:val="10"/>
        </w:rPr>
        <w:t xml:space="preserve"> (</w:t>
      </w:r>
      <w:proofErr w:type="spellStart"/>
      <w:r w:rsidRPr="005F1B6B">
        <w:rPr>
          <w:rFonts w:ascii="Arial Narrow" w:hAnsi="Arial Narrow"/>
          <w:sz w:val="10"/>
          <w:szCs w:val="10"/>
        </w:rPr>
        <w:t>Trigonella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sz w:val="10"/>
          <w:szCs w:val="10"/>
        </w:rPr>
        <w:t>foenum-graecum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L.)</w:t>
      </w:r>
      <w:r w:rsidR="00C02401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 xml:space="preserve">16,7 mg / 50 mg </w:t>
      </w:r>
      <w:r w:rsidRPr="005F1B6B">
        <w:rPr>
          <w:rFonts w:ascii="Arial Narrow" w:hAnsi="Arial Narrow"/>
          <w:b/>
          <w:bCs/>
          <w:sz w:val="10"/>
          <w:szCs w:val="10"/>
        </w:rPr>
        <w:t xml:space="preserve">Extrakt z listů ginkgo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biloba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(Ginkgo </w:t>
      </w:r>
      <w:proofErr w:type="spellStart"/>
      <w:r w:rsidRPr="005F1B6B">
        <w:rPr>
          <w:rFonts w:ascii="Arial Narrow" w:hAnsi="Arial Narrow"/>
          <w:sz w:val="10"/>
          <w:szCs w:val="10"/>
        </w:rPr>
        <w:t>biloba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)6 mg / 18 mg </w:t>
      </w:r>
      <w:r w:rsidRPr="005F1B6B">
        <w:rPr>
          <w:rFonts w:ascii="Arial Narrow" w:hAnsi="Arial Narrow"/>
          <w:b/>
          <w:bCs/>
          <w:sz w:val="10"/>
          <w:szCs w:val="10"/>
        </w:rPr>
        <w:t xml:space="preserve">kořen ženšenu v prášku </w:t>
      </w:r>
      <w:r w:rsidRPr="005F1B6B">
        <w:rPr>
          <w:rFonts w:ascii="Arial Narrow" w:hAnsi="Arial Narrow"/>
          <w:sz w:val="10"/>
          <w:szCs w:val="10"/>
        </w:rPr>
        <w:t>(</w:t>
      </w:r>
      <w:proofErr w:type="spellStart"/>
      <w:r w:rsidRPr="005F1B6B">
        <w:rPr>
          <w:rFonts w:ascii="Arial Narrow" w:hAnsi="Arial Narrow"/>
          <w:sz w:val="10"/>
          <w:szCs w:val="10"/>
        </w:rPr>
        <w:t>Panax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sz w:val="10"/>
          <w:szCs w:val="10"/>
        </w:rPr>
        <w:t>ginseng</w:t>
      </w:r>
      <w:proofErr w:type="spellEnd"/>
      <w:r w:rsidRPr="005F1B6B">
        <w:rPr>
          <w:rFonts w:ascii="Arial Narrow" w:hAnsi="Arial Narrow"/>
          <w:sz w:val="10"/>
          <w:szCs w:val="10"/>
        </w:rPr>
        <w:t>)</w:t>
      </w:r>
      <w:r w:rsidR="00C02401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 xml:space="preserve">20 mg / 60 mg </w:t>
      </w:r>
      <w:r w:rsidRPr="005F1B6B">
        <w:rPr>
          <w:rFonts w:ascii="Arial Narrow" w:hAnsi="Arial Narrow"/>
          <w:b/>
          <w:bCs/>
          <w:sz w:val="10"/>
          <w:szCs w:val="10"/>
        </w:rPr>
        <w:t>extrakt z rostliny Damiana</w:t>
      </w:r>
      <w:r w:rsidRPr="005F1B6B">
        <w:rPr>
          <w:rFonts w:ascii="Arial Narrow" w:hAnsi="Arial Narrow"/>
          <w:sz w:val="10"/>
          <w:szCs w:val="10"/>
        </w:rPr>
        <w:t xml:space="preserve"> (</w:t>
      </w:r>
      <w:proofErr w:type="spellStart"/>
      <w:r w:rsidRPr="005F1B6B">
        <w:rPr>
          <w:rFonts w:ascii="Arial Narrow" w:hAnsi="Arial Narrow"/>
          <w:sz w:val="10"/>
          <w:szCs w:val="10"/>
        </w:rPr>
        <w:t>Turnera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difuse)20 mg / 60 mg</w:t>
      </w:r>
      <w:r w:rsidRPr="005F1B6B">
        <w:rPr>
          <w:rFonts w:ascii="Arial Narrow" w:hAnsi="Arial Narrow"/>
          <w:b/>
          <w:bCs/>
          <w:sz w:val="10"/>
          <w:szCs w:val="10"/>
        </w:rPr>
        <w:t xml:space="preserve"> Extrakt z ov</w:t>
      </w:r>
      <w:r w:rsidR="00C02401" w:rsidRPr="005F1B6B">
        <w:rPr>
          <w:rFonts w:ascii="Arial Narrow" w:hAnsi="Arial Narrow"/>
          <w:b/>
          <w:bCs/>
          <w:sz w:val="10"/>
          <w:szCs w:val="10"/>
        </w:rPr>
        <w:t>se</w:t>
      </w:r>
      <w:r w:rsidRPr="005F1B6B">
        <w:rPr>
          <w:rFonts w:ascii="Arial Narrow" w:hAnsi="Arial Narrow"/>
          <w:sz w:val="10"/>
          <w:szCs w:val="10"/>
        </w:rPr>
        <w:t xml:space="preserve"> (</w:t>
      </w:r>
      <w:proofErr w:type="spellStart"/>
      <w:r w:rsidRPr="005F1B6B">
        <w:rPr>
          <w:rFonts w:ascii="Arial Narrow" w:hAnsi="Arial Narrow"/>
          <w:sz w:val="10"/>
          <w:szCs w:val="10"/>
        </w:rPr>
        <w:t>Avena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sz w:val="10"/>
          <w:szCs w:val="10"/>
        </w:rPr>
        <w:t>sativa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)16,7 mg / 50 mg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Epilobium</w:t>
      </w:r>
      <w:proofErr w:type="spellEnd"/>
      <w:r w:rsidRPr="005F1B6B">
        <w:rPr>
          <w:rFonts w:ascii="Arial Narrow" w:hAnsi="Arial Narrow"/>
          <w:b/>
          <w:bCs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parviflorum</w:t>
      </w:r>
      <w:proofErr w:type="spellEnd"/>
      <w:r w:rsidRPr="005F1B6B">
        <w:rPr>
          <w:rFonts w:ascii="Arial Narrow" w:hAnsi="Arial Narrow"/>
          <w:b/>
          <w:bCs/>
          <w:sz w:val="10"/>
          <w:szCs w:val="10"/>
        </w:rPr>
        <w:t xml:space="preserve"> extrakt</w:t>
      </w:r>
      <w:r w:rsidR="005F1B6B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 xml:space="preserve">10 mg / 30 mg </w:t>
      </w:r>
      <w:r w:rsidRPr="005F1B6B">
        <w:rPr>
          <w:rFonts w:ascii="Arial Narrow" w:hAnsi="Arial Narrow"/>
          <w:b/>
          <w:bCs/>
          <w:sz w:val="10"/>
          <w:szCs w:val="10"/>
        </w:rPr>
        <w:t xml:space="preserve">Kořen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muira</w:t>
      </w:r>
      <w:proofErr w:type="spellEnd"/>
      <w:r w:rsidRPr="005F1B6B">
        <w:rPr>
          <w:rFonts w:ascii="Arial Narrow" w:hAnsi="Arial Narrow"/>
          <w:b/>
          <w:bCs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b/>
          <w:bCs/>
          <w:sz w:val="10"/>
          <w:szCs w:val="10"/>
        </w:rPr>
        <w:t>puama</w:t>
      </w:r>
      <w:proofErr w:type="spellEnd"/>
      <w:r w:rsidR="00C02401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 xml:space="preserve">10 mg / 30 mg </w:t>
      </w:r>
      <w:r w:rsidRPr="005F1B6B">
        <w:rPr>
          <w:rFonts w:ascii="Arial Narrow" w:hAnsi="Arial Narrow"/>
          <w:b/>
          <w:bCs/>
          <w:sz w:val="10"/>
          <w:szCs w:val="10"/>
        </w:rPr>
        <w:t>Extrakt z kajenského pepře</w:t>
      </w:r>
      <w:r w:rsidRPr="005F1B6B">
        <w:rPr>
          <w:rFonts w:ascii="Arial Narrow" w:hAnsi="Arial Narrow"/>
          <w:sz w:val="10"/>
          <w:szCs w:val="10"/>
        </w:rPr>
        <w:t xml:space="preserve"> (</w:t>
      </w:r>
      <w:proofErr w:type="spellStart"/>
      <w:r w:rsidRPr="005F1B6B">
        <w:rPr>
          <w:rFonts w:ascii="Arial Narrow" w:hAnsi="Arial Narrow"/>
          <w:sz w:val="10"/>
          <w:szCs w:val="10"/>
        </w:rPr>
        <w:t>Capsicum</w:t>
      </w:r>
      <w:proofErr w:type="spellEnd"/>
      <w:r w:rsidRPr="005F1B6B">
        <w:rPr>
          <w:rFonts w:ascii="Arial Narrow" w:hAnsi="Arial Narrow"/>
          <w:sz w:val="10"/>
          <w:szCs w:val="10"/>
        </w:rPr>
        <w:t xml:space="preserve"> </w:t>
      </w:r>
      <w:proofErr w:type="spellStart"/>
      <w:r w:rsidRPr="005F1B6B">
        <w:rPr>
          <w:rFonts w:ascii="Arial Narrow" w:hAnsi="Arial Narrow"/>
          <w:sz w:val="10"/>
          <w:szCs w:val="10"/>
        </w:rPr>
        <w:t>frutescens</w:t>
      </w:r>
      <w:proofErr w:type="spellEnd"/>
      <w:r w:rsidRPr="005F1B6B">
        <w:rPr>
          <w:rFonts w:ascii="Arial Narrow" w:hAnsi="Arial Narrow"/>
          <w:sz w:val="10"/>
          <w:szCs w:val="10"/>
        </w:rPr>
        <w:t>)</w:t>
      </w:r>
      <w:r w:rsidR="00C02401" w:rsidRPr="005F1B6B">
        <w:rPr>
          <w:rFonts w:ascii="Arial Narrow" w:hAnsi="Arial Narrow"/>
          <w:sz w:val="10"/>
          <w:szCs w:val="10"/>
        </w:rPr>
        <w:t xml:space="preserve"> </w:t>
      </w:r>
      <w:r w:rsidRPr="005F1B6B">
        <w:rPr>
          <w:rFonts w:ascii="Arial Narrow" w:hAnsi="Arial Narrow"/>
          <w:sz w:val="10"/>
          <w:szCs w:val="10"/>
        </w:rPr>
        <w:t>10 mg / 30 mg</w:t>
      </w:r>
      <w:r w:rsidR="005F1B6B" w:rsidRPr="005F1B6B">
        <w:rPr>
          <w:rFonts w:ascii="Arial Narrow" w:hAnsi="Arial Narrow"/>
          <w:sz w:val="10"/>
          <w:szCs w:val="10"/>
        </w:rPr>
        <w:t xml:space="preserve"> </w:t>
      </w:r>
    </w:p>
    <w:p w14:paraId="7F68394A" w14:textId="0DBB5483" w:rsidR="00AA0091" w:rsidRPr="005F1B6B" w:rsidRDefault="00D34EDF" w:rsidP="003A66F8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5F1B6B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5F1B6B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Nemíchejte s alkoholem. Doplněk stravy nemůže být použit jako náhražka pestré stravy. Doporučuje se vyvážená strava a zdravý životní styl. Pokud užíváte léky, před konzumací přípravku se poraďte se svým lékařem. </w:t>
      </w:r>
      <w:r w:rsidRPr="005F1B6B">
        <w:rPr>
          <w:rFonts w:ascii="Webdings" w:hAnsi="Webdings" w:cs="Webdings"/>
          <w:sz w:val="8"/>
          <w:szCs w:val="8"/>
        </w:rPr>
        <w:t>4</w:t>
      </w:r>
      <w:r w:rsidRPr="005F1B6B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5F1B6B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5F1B6B">
        <w:rPr>
          <w:rFonts w:ascii="Webdings" w:hAnsi="Webdings" w:cs="Webdings"/>
          <w:sz w:val="8"/>
          <w:szCs w:val="8"/>
        </w:rPr>
        <w:t>4</w:t>
      </w:r>
      <w:r w:rsidRPr="005F1B6B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5F1B6B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5F1B6B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5F1B6B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5F1B6B">
        <w:rPr>
          <w:rFonts w:ascii="Arial Narrow" w:eastAsia="Arial Narrow" w:hAnsi="Arial Narrow" w:cs="Arial Narrow"/>
          <w:sz w:val="8"/>
          <w:szCs w:val="8"/>
        </w:rPr>
        <w:t>Fit pro sport</w:t>
      </w:r>
      <w:r w:rsidRPr="005F1B6B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5F1B6B">
        <w:rPr>
          <w:rFonts w:ascii="Arial Narrow" w:eastAsia="Arial Narrow" w:hAnsi="Arial Narrow" w:cs="Arial Narrow"/>
          <w:sz w:val="8"/>
          <w:szCs w:val="8"/>
        </w:rPr>
        <w:t>08410976</w:t>
      </w:r>
      <w:r w:rsidRPr="005F1B6B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5F1B6B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AA0091" w:rsidRPr="005F1B6B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1733A9"/>
    <w:rsid w:val="003A66F8"/>
    <w:rsid w:val="00535EE0"/>
    <w:rsid w:val="005E1F88"/>
    <w:rsid w:val="005F1B6B"/>
    <w:rsid w:val="007D6411"/>
    <w:rsid w:val="008B51E6"/>
    <w:rsid w:val="00923FE3"/>
    <w:rsid w:val="00AA0091"/>
    <w:rsid w:val="00C0240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6</cp:revision>
  <cp:lastPrinted>2022-03-19T14:22:00Z</cp:lastPrinted>
  <dcterms:created xsi:type="dcterms:W3CDTF">2022-03-19T14:22:00Z</dcterms:created>
  <dcterms:modified xsi:type="dcterms:W3CDTF">2022-05-19T10:25:00Z</dcterms:modified>
</cp:coreProperties>
</file>