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195F1A25" w:rsidR="00535EE0" w:rsidRPr="005B49FE" w:rsidRDefault="001733A9" w:rsidP="008B51E6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D34EDF" w:rsidRPr="005B49FE">
        <w:rPr>
          <w:rFonts w:ascii="Arial Black" w:eastAsia="Arial Narrow" w:hAnsi="Arial Black" w:cs="Arial Narrow"/>
          <w:sz w:val="12"/>
          <w:szCs w:val="12"/>
        </w:rPr>
        <w:t xml:space="preserve">(CZ) </w:t>
      </w:r>
      <w:r w:rsidR="000D56C5" w:rsidRPr="005B49FE">
        <w:rPr>
          <w:rFonts w:ascii="Arial Black" w:eastAsia="Arial Narrow" w:hAnsi="Arial Black" w:cs="Arial Narrow"/>
          <w:sz w:val="12"/>
          <w:szCs w:val="12"/>
        </w:rPr>
        <w:t xml:space="preserve">KL GOLD </w:t>
      </w:r>
      <w:r w:rsidR="005B49FE" w:rsidRPr="005B49FE">
        <w:rPr>
          <w:rFonts w:ascii="Arial Black" w:eastAsia="Arial Narrow" w:hAnsi="Arial Black" w:cs="Arial Narrow"/>
          <w:sz w:val="12"/>
          <w:szCs w:val="12"/>
        </w:rPr>
        <w:t>CREATINE</w:t>
      </w:r>
      <w:r w:rsidR="003A66F8" w:rsidRPr="005B49FE">
        <w:rPr>
          <w:rFonts w:ascii="Arial Black" w:eastAsia="Arial Narrow" w:hAnsi="Arial Black" w:cs="Arial Narrow"/>
          <w:b/>
          <w:sz w:val="12"/>
          <w:szCs w:val="12"/>
        </w:rPr>
        <w:t xml:space="preserve"> </w:t>
      </w:r>
      <w:r w:rsidR="005B49FE" w:rsidRPr="005B49FE">
        <w:rPr>
          <w:rFonts w:ascii="Arial Black" w:eastAsia="Arial Narrow" w:hAnsi="Arial Black" w:cs="Arial Narrow"/>
          <w:b/>
          <w:sz w:val="12"/>
          <w:szCs w:val="12"/>
        </w:rPr>
        <w:t>300</w:t>
      </w:r>
      <w:r w:rsidR="000D56C5" w:rsidRPr="005B49FE">
        <w:rPr>
          <w:rFonts w:ascii="Arial Black" w:eastAsia="Arial Narrow" w:hAnsi="Arial Black" w:cs="Arial Narrow"/>
          <w:b/>
          <w:sz w:val="12"/>
          <w:szCs w:val="12"/>
        </w:rPr>
        <w:t xml:space="preserve"> g</w:t>
      </w:r>
    </w:p>
    <w:p w14:paraId="0AFF0A01" w14:textId="35E971F9" w:rsidR="00D34EDF" w:rsidRPr="005B49FE" w:rsidRDefault="001733A9" w:rsidP="008B51E6">
      <w:pPr>
        <w:spacing w:after="0"/>
        <w:jc w:val="both"/>
        <w:rPr>
          <w:rFonts w:ascii="Arial Narrow" w:eastAsia="Arial Narrow" w:hAnsi="Arial Narrow" w:cs="Arial Narrow"/>
          <w:sz w:val="12"/>
          <w:szCs w:val="12"/>
        </w:rPr>
      </w:pPr>
      <w:r w:rsidRPr="005B49FE">
        <w:rPr>
          <w:rFonts w:ascii="Arial Narrow" w:eastAsia="Arial Narrow" w:hAnsi="Arial Narrow" w:cs="Arial Narrow"/>
          <w:sz w:val="12"/>
          <w:szCs w:val="12"/>
        </w:rPr>
        <w:t xml:space="preserve"> </w:t>
      </w:r>
      <w:r w:rsidR="003A66F8" w:rsidRPr="005B49FE">
        <w:rPr>
          <w:rFonts w:ascii="Arial Narrow" w:eastAsia="Arial Narrow" w:hAnsi="Arial Narrow" w:cs="Arial Narrow"/>
          <w:sz w:val="12"/>
          <w:szCs w:val="12"/>
        </w:rPr>
        <w:t>Doplněk stravy</w:t>
      </w:r>
    </w:p>
    <w:p w14:paraId="2C80D910" w14:textId="39216B21" w:rsidR="008B51E6" w:rsidRPr="005B49FE" w:rsidRDefault="00D34EDF" w:rsidP="008B51E6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 w:rsidRPr="005B49FE">
        <w:rPr>
          <w:rFonts w:ascii="Webdings" w:hAnsi="Webdings" w:cs="Webdings"/>
          <w:sz w:val="12"/>
          <w:szCs w:val="12"/>
        </w:rPr>
        <w:t>4</w:t>
      </w:r>
      <w:r w:rsidRPr="005B49FE">
        <w:rPr>
          <w:rFonts w:ascii="Arial Narrow" w:eastAsia="Arial Narrow" w:hAnsi="Arial Narrow" w:cs="Arial Narrow"/>
          <w:b/>
          <w:sz w:val="12"/>
          <w:szCs w:val="12"/>
        </w:rPr>
        <w:t>Doporučená dávka</w:t>
      </w:r>
      <w:r w:rsidR="000D56C5"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 </w:t>
      </w:r>
      <w:r w:rsidR="005B49FE"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5 </w:t>
      </w:r>
      <w:r w:rsidR="000D56C5"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g (1 odměrka) Balení </w:t>
      </w:r>
      <w:r w:rsidR="005B49FE" w:rsidRPr="005B49FE">
        <w:rPr>
          <w:rFonts w:ascii="Arial Narrow" w:eastAsia="Arial Narrow" w:hAnsi="Arial Narrow" w:cs="Arial Narrow"/>
          <w:b/>
          <w:sz w:val="12"/>
          <w:szCs w:val="12"/>
        </w:rPr>
        <w:t>60</w:t>
      </w:r>
      <w:r w:rsidR="000D56C5"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 dávek</w:t>
      </w:r>
      <w:r w:rsidR="000D56C5" w:rsidRPr="005B49FE">
        <w:rPr>
          <w:rFonts w:ascii="Arial Narrow" w:eastAsia="Arial Narrow" w:hAnsi="Arial Narrow" w:cs="Arial Narrow"/>
          <w:sz w:val="12"/>
          <w:szCs w:val="12"/>
        </w:rPr>
        <w:t>. 1 dávku rozmíchejte ve 250-300ml vody a vypijte před a po tréninku.</w:t>
      </w:r>
    </w:p>
    <w:p w14:paraId="046EC215" w14:textId="7BA2BDAC" w:rsidR="00535EE0" w:rsidRPr="005B49FE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2"/>
        </w:rPr>
      </w:pPr>
      <w:r w:rsidRPr="005B49FE">
        <w:rPr>
          <w:rFonts w:ascii="Webdings" w:hAnsi="Webdings" w:cs="Webdings"/>
          <w:sz w:val="12"/>
          <w:szCs w:val="12"/>
        </w:rPr>
        <w:t>4</w:t>
      </w:r>
      <w:r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Obsah účinných látek </w:t>
      </w:r>
      <w:r w:rsidR="001733A9" w:rsidRPr="005B49FE">
        <w:rPr>
          <w:rFonts w:ascii="Arial Narrow" w:eastAsia="Arial Narrow" w:hAnsi="Arial Narrow" w:cs="Arial Narrow"/>
          <w:b/>
          <w:sz w:val="12"/>
          <w:szCs w:val="12"/>
        </w:rPr>
        <w:t>je vyznačen na obale</w:t>
      </w:r>
    </w:p>
    <w:p w14:paraId="28DD1258" w14:textId="0931B89D" w:rsidR="005B49FE" w:rsidRPr="005B49FE" w:rsidRDefault="00D34EDF" w:rsidP="005B49FE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2"/>
        </w:rPr>
      </w:pPr>
      <w:r w:rsidRPr="005B49FE">
        <w:rPr>
          <w:rFonts w:ascii="Webdings" w:hAnsi="Webdings" w:cs="Webdings"/>
          <w:sz w:val="12"/>
          <w:szCs w:val="12"/>
        </w:rPr>
        <w:t>4</w:t>
      </w:r>
      <w:r w:rsidRPr="005B49FE">
        <w:rPr>
          <w:rFonts w:ascii="Arial Narrow" w:eastAsia="Arial Narrow" w:hAnsi="Arial Narrow" w:cs="Arial Narrow"/>
          <w:b/>
          <w:sz w:val="12"/>
          <w:szCs w:val="12"/>
        </w:rPr>
        <w:t>Složení</w:t>
      </w:r>
      <w:r w:rsidR="000D56C5" w:rsidRPr="005B49FE">
        <w:rPr>
          <w:rFonts w:ascii="Arial Narrow" w:eastAsia="Arial Narrow" w:hAnsi="Arial Narrow" w:cs="Arial Narrow"/>
          <w:b/>
          <w:sz w:val="12"/>
          <w:szCs w:val="12"/>
        </w:rPr>
        <w:t xml:space="preserve">: </w:t>
      </w:r>
      <w:r w:rsidR="005B49FE" w:rsidRPr="005B49FE">
        <w:rPr>
          <w:rFonts w:ascii="Arial Narrow" w:eastAsia="Arial Narrow" w:hAnsi="Arial Narrow" w:cs="Arial Narrow"/>
          <w:bCs/>
          <w:sz w:val="12"/>
          <w:szCs w:val="12"/>
        </w:rPr>
        <w:t>Kreatin</w:t>
      </w:r>
      <w:r w:rsidR="005B49FE" w:rsidRPr="005B49FE">
        <w:rPr>
          <w:rFonts w:ascii="Arial Narrow" w:eastAsia="Arial Narrow" w:hAnsi="Arial Narrow" w:cs="Arial Narrow"/>
          <w:bCs/>
          <w:sz w:val="12"/>
          <w:szCs w:val="12"/>
        </w:rPr>
        <w:t xml:space="preserve"> </w:t>
      </w:r>
      <w:r w:rsidR="005B49FE">
        <w:rPr>
          <w:rFonts w:ascii="Arial Narrow" w:eastAsia="Arial Narrow" w:hAnsi="Arial Narrow" w:cs="Arial Narrow"/>
          <w:bCs/>
          <w:sz w:val="12"/>
          <w:szCs w:val="12"/>
        </w:rPr>
        <w:t>monohydrát</w:t>
      </w:r>
      <w:r w:rsidR="005B49FE" w:rsidRPr="005B49FE">
        <w:rPr>
          <w:rFonts w:ascii="Arial Narrow" w:eastAsia="Arial Narrow" w:hAnsi="Arial Narrow" w:cs="Arial Narrow"/>
          <w:bCs/>
          <w:sz w:val="12"/>
          <w:szCs w:val="12"/>
        </w:rPr>
        <w:t xml:space="preserve">t / 5 g </w:t>
      </w:r>
      <w:r w:rsidR="005B49FE" w:rsidRPr="005B49FE">
        <w:rPr>
          <w:rFonts w:ascii="Arial Narrow" w:eastAsia="Arial Narrow" w:hAnsi="Arial Narrow" w:cs="Arial Narrow"/>
          <w:bCs/>
          <w:sz w:val="12"/>
          <w:szCs w:val="12"/>
        </w:rPr>
        <w:t>z oho kreatin</w:t>
      </w:r>
      <w:r w:rsidR="005B49FE" w:rsidRPr="005B49FE">
        <w:rPr>
          <w:rFonts w:ascii="Arial Narrow" w:eastAsia="Arial Narrow" w:hAnsi="Arial Narrow" w:cs="Arial Narrow"/>
          <w:bCs/>
          <w:sz w:val="12"/>
          <w:szCs w:val="12"/>
        </w:rPr>
        <w:t xml:space="preserve"> / 4,4 g Vitamin B6/ 1,4 mg (100%)***</w:t>
      </w:r>
    </w:p>
    <w:p w14:paraId="08C355AC" w14:textId="2642BF35" w:rsidR="005B49FE" w:rsidRPr="005B49FE" w:rsidRDefault="005B49FE" w:rsidP="005B49F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</w:p>
    <w:p w14:paraId="00000001" w14:textId="44158605" w:rsidR="005E1F88" w:rsidRPr="005B49FE" w:rsidRDefault="00D34EDF" w:rsidP="005B49FE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kofein,s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5B49FE">
        <w:rPr>
          <w:rFonts w:ascii="Webdings" w:hAnsi="Webdings" w:cs="Webdings"/>
          <w:sz w:val="10"/>
          <w:szCs w:val="10"/>
        </w:rPr>
        <w:t>4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5B49FE">
        <w:rPr>
          <w:rFonts w:ascii="Webdings" w:hAnsi="Webdings" w:cs="Webdings"/>
          <w:sz w:val="10"/>
          <w:szCs w:val="10"/>
        </w:rPr>
        <w:t>4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08410976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5B49F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p w14:paraId="7F68394A" w14:textId="53F76CC9" w:rsidR="00AA0091" w:rsidRDefault="00AA0091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3A66F8"/>
    <w:rsid w:val="00535EE0"/>
    <w:rsid w:val="005B49FE"/>
    <w:rsid w:val="005E1F88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8</cp:revision>
  <cp:lastPrinted>2022-03-19T14:22:00Z</cp:lastPrinted>
  <dcterms:created xsi:type="dcterms:W3CDTF">2022-03-19T14:22:00Z</dcterms:created>
  <dcterms:modified xsi:type="dcterms:W3CDTF">2022-03-31T12:59:00Z</dcterms:modified>
</cp:coreProperties>
</file>