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41735F" w14:textId="77275839" w:rsidR="005A0FFC" w:rsidRPr="00A00B40" w:rsidRDefault="001E15C4" w:rsidP="00FD205B">
      <w:pPr>
        <w:spacing w:after="0"/>
        <w:rPr>
          <w:rFonts w:ascii="Arial" w:eastAsia="Arial" w:hAnsi="Arial" w:cs="Arial"/>
          <w:b/>
          <w:sz w:val="9"/>
          <w:szCs w:val="9"/>
        </w:rPr>
      </w:pPr>
      <w:r w:rsidRPr="00A00B40">
        <w:rPr>
          <w:rFonts w:ascii="Arial" w:eastAsia="Arial" w:hAnsi="Arial" w:cs="Arial"/>
          <w:b/>
          <w:sz w:val="9"/>
          <w:szCs w:val="9"/>
        </w:rPr>
        <w:t xml:space="preserve">(CZ) </w:t>
      </w:r>
      <w:r w:rsidR="00A00B40" w:rsidRPr="00A00B40">
        <w:rPr>
          <w:rFonts w:ascii="Arial" w:eastAsia="Arial" w:hAnsi="Arial" w:cs="Arial"/>
          <w:b/>
          <w:sz w:val="9"/>
          <w:szCs w:val="9"/>
        </w:rPr>
        <w:t>KL LEAN MASS</w:t>
      </w:r>
      <w:r w:rsidRPr="00A00B40">
        <w:rPr>
          <w:rFonts w:ascii="Arial" w:eastAsia="Arial" w:hAnsi="Arial" w:cs="Arial"/>
          <w:b/>
          <w:sz w:val="9"/>
          <w:szCs w:val="9"/>
        </w:rPr>
        <w:t xml:space="preserve"> </w:t>
      </w:r>
      <w:proofErr w:type="gramStart"/>
      <w:r w:rsidRPr="00A00B40">
        <w:rPr>
          <w:rFonts w:ascii="Arial" w:eastAsia="Arial" w:hAnsi="Arial" w:cs="Arial"/>
          <w:b/>
          <w:sz w:val="9"/>
          <w:szCs w:val="9"/>
        </w:rPr>
        <w:t>3000g</w:t>
      </w:r>
      <w:proofErr w:type="gramEnd"/>
      <w:r w:rsidRPr="00A00B40">
        <w:rPr>
          <w:rFonts w:ascii="Arial" w:eastAsia="Arial" w:hAnsi="Arial" w:cs="Arial"/>
          <w:b/>
          <w:sz w:val="9"/>
          <w:szCs w:val="9"/>
        </w:rPr>
        <w:t xml:space="preserve"> /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6000g</w:t>
      </w:r>
    </w:p>
    <w:p w14:paraId="1C7337A8" w14:textId="447810F5" w:rsidR="004C05DC" w:rsidRPr="00A00B40" w:rsidRDefault="001A50BE" w:rsidP="00FD205B">
      <w:pPr>
        <w:spacing w:after="0"/>
        <w:rPr>
          <w:rFonts w:ascii="Arial" w:eastAsia="Arial" w:hAnsi="Arial" w:cs="Arial"/>
          <w:bCs/>
          <w:sz w:val="9"/>
          <w:szCs w:val="9"/>
        </w:rPr>
      </w:pPr>
      <w:r w:rsidRPr="00A00B40">
        <w:rPr>
          <w:rFonts w:ascii="Arial" w:eastAsia="Arial" w:hAnsi="Arial" w:cs="Arial"/>
          <w:sz w:val="9"/>
          <w:szCs w:val="9"/>
        </w:rPr>
        <w:t xml:space="preserve">Doplněk stravy. Instantní nápoj v prášku s vysokým podílem bílkovin. S příchutí a </w:t>
      </w:r>
      <w:proofErr w:type="spellStart"/>
      <w:r w:rsidRPr="00A00B40">
        <w:rPr>
          <w:rFonts w:ascii="Arial" w:eastAsia="Arial" w:hAnsi="Arial" w:cs="Arial"/>
          <w:sz w:val="9"/>
          <w:szCs w:val="9"/>
        </w:rPr>
        <w:t>sladidly</w:t>
      </w:r>
      <w:bookmarkStart w:id="0" w:name="_gjdgxs" w:colFirst="0" w:colLast="0"/>
      <w:bookmarkEnd w:id="0"/>
      <w:r w:rsidR="005A0FFC" w:rsidRPr="00A00B40">
        <w:rPr>
          <w:rFonts w:ascii="Arial" w:eastAsia="Arial" w:hAnsi="Arial" w:cs="Arial"/>
          <w:sz w:val="9"/>
          <w:szCs w:val="9"/>
        </w:rPr>
        <w:t>.</w:t>
      </w:r>
      <w:r w:rsidR="005A0FFC" w:rsidRPr="00A00B40">
        <w:rPr>
          <w:rFonts w:ascii="Arial" w:eastAsia="Arial" w:hAnsi="Arial" w:cs="Arial"/>
          <w:b/>
          <w:sz w:val="9"/>
          <w:szCs w:val="9"/>
        </w:rPr>
        <w:t>Velikost</w:t>
      </w:r>
      <w:proofErr w:type="spellEnd"/>
      <w:r w:rsidR="005A0FFC" w:rsidRPr="00A00B40">
        <w:rPr>
          <w:rFonts w:ascii="Arial" w:eastAsia="Arial" w:hAnsi="Arial" w:cs="Arial"/>
          <w:b/>
          <w:sz w:val="9"/>
          <w:szCs w:val="9"/>
        </w:rPr>
        <w:t xml:space="preserve"> jedné dávky: </w:t>
      </w:r>
      <w:r w:rsidR="004C05DC" w:rsidRPr="00A00B40">
        <w:rPr>
          <w:rFonts w:ascii="Arial" w:eastAsia="Arial" w:hAnsi="Arial" w:cs="Arial"/>
          <w:sz w:val="9"/>
          <w:szCs w:val="9"/>
        </w:rPr>
        <w:t>4</w:t>
      </w:r>
      <w:r w:rsidR="005A0FFC" w:rsidRPr="00A00B40">
        <w:rPr>
          <w:rFonts w:ascii="Arial" w:eastAsia="Arial" w:hAnsi="Arial" w:cs="Arial"/>
          <w:sz w:val="9"/>
          <w:szCs w:val="9"/>
        </w:rPr>
        <w:t xml:space="preserve"> odměrky (</w:t>
      </w:r>
      <w:r w:rsidR="004C05DC" w:rsidRPr="00A00B40">
        <w:rPr>
          <w:rFonts w:ascii="Arial" w:eastAsia="Arial" w:hAnsi="Arial" w:cs="Arial"/>
          <w:sz w:val="9"/>
          <w:szCs w:val="9"/>
        </w:rPr>
        <w:t>200</w:t>
      </w:r>
      <w:r w:rsidR="005A0FFC" w:rsidRPr="00A00B40">
        <w:rPr>
          <w:rFonts w:ascii="Arial" w:eastAsia="Arial" w:hAnsi="Arial" w:cs="Arial"/>
          <w:sz w:val="9"/>
          <w:szCs w:val="9"/>
        </w:rPr>
        <w:t xml:space="preserve"> g) </w:t>
      </w:r>
      <w:r w:rsidR="005A0FFC" w:rsidRPr="00A00B40">
        <w:rPr>
          <w:rFonts w:ascii="Arial" w:hAnsi="Arial" w:cs="Arial"/>
          <w:b/>
          <w:sz w:val="9"/>
          <w:szCs w:val="9"/>
        </w:rPr>
        <w:t>O</w:t>
      </w:r>
      <w:r w:rsidRPr="00A00B40">
        <w:rPr>
          <w:rFonts w:ascii="Arial" w:eastAsia="Arial" w:hAnsi="Arial" w:cs="Arial"/>
          <w:b/>
          <w:sz w:val="9"/>
          <w:szCs w:val="9"/>
        </w:rPr>
        <w:t>bsah balení:</w:t>
      </w:r>
      <w:r w:rsidR="001E15C4" w:rsidRPr="00A00B40">
        <w:rPr>
          <w:rFonts w:ascii="Arial" w:eastAsia="Arial" w:hAnsi="Arial" w:cs="Arial"/>
          <w:b/>
          <w:sz w:val="9"/>
          <w:szCs w:val="9"/>
        </w:rPr>
        <w:t xml:space="preserve"> </w:t>
      </w:r>
      <w:r w:rsidR="001E15C4" w:rsidRPr="00A00B40">
        <w:rPr>
          <w:rFonts w:ascii="Arial" w:eastAsia="Arial" w:hAnsi="Arial" w:cs="Arial"/>
          <w:sz w:val="9"/>
          <w:szCs w:val="9"/>
        </w:rPr>
        <w:t>30</w:t>
      </w:r>
      <w:r w:rsidR="00FD205B" w:rsidRPr="00A00B40">
        <w:rPr>
          <w:rFonts w:ascii="Arial" w:eastAsia="Arial" w:hAnsi="Arial" w:cs="Arial"/>
          <w:sz w:val="9"/>
          <w:szCs w:val="9"/>
        </w:rPr>
        <w:t>0</w:t>
      </w:r>
      <w:r w:rsidR="001E15C4" w:rsidRPr="00A00B40">
        <w:rPr>
          <w:rFonts w:ascii="Arial" w:eastAsia="Arial" w:hAnsi="Arial" w:cs="Arial"/>
          <w:sz w:val="9"/>
          <w:szCs w:val="9"/>
        </w:rPr>
        <w:t>0g/</w:t>
      </w:r>
      <w:r w:rsidR="004C05DC" w:rsidRPr="00A00B40">
        <w:rPr>
          <w:rFonts w:ascii="Arial" w:eastAsia="Arial" w:hAnsi="Arial" w:cs="Arial"/>
          <w:sz w:val="9"/>
          <w:szCs w:val="9"/>
        </w:rPr>
        <w:t>6000</w:t>
      </w:r>
      <w:r w:rsidRPr="00A00B40">
        <w:rPr>
          <w:rFonts w:ascii="Arial" w:eastAsia="Arial" w:hAnsi="Arial" w:cs="Arial"/>
          <w:sz w:val="9"/>
          <w:szCs w:val="9"/>
        </w:rPr>
        <w:t> g</w:t>
      </w:r>
      <w:r w:rsidR="005A0FFC" w:rsidRPr="00A00B40">
        <w:rPr>
          <w:rFonts w:ascii="Arial" w:eastAsia="Arial" w:hAnsi="Arial" w:cs="Arial"/>
          <w:sz w:val="9"/>
          <w:szCs w:val="9"/>
        </w:rPr>
        <w:t xml:space="preserve"> </w:t>
      </w:r>
      <w:r w:rsidRPr="00A00B40">
        <w:rPr>
          <w:rFonts w:ascii="Arial" w:eastAsia="Arial" w:hAnsi="Arial" w:cs="Arial"/>
          <w:b/>
          <w:sz w:val="9"/>
          <w:szCs w:val="9"/>
        </w:rPr>
        <w:t xml:space="preserve">Počet dávek v balení: </w:t>
      </w:r>
      <w:r w:rsidR="004C05DC" w:rsidRPr="00A00B40">
        <w:rPr>
          <w:rFonts w:ascii="Arial" w:eastAsia="Arial" w:hAnsi="Arial" w:cs="Arial"/>
          <w:sz w:val="9"/>
          <w:szCs w:val="9"/>
        </w:rPr>
        <w:t>30</w:t>
      </w:r>
      <w:r w:rsidRPr="00A00B40">
        <w:rPr>
          <w:rFonts w:ascii="Arial" w:eastAsia="Arial" w:hAnsi="Arial" w:cs="Arial"/>
          <w:sz w:val="9"/>
          <w:szCs w:val="9"/>
        </w:rPr>
        <w:t>.</w:t>
      </w:r>
      <w:r w:rsidRPr="00A00B40">
        <w:rPr>
          <w:rFonts w:ascii="Arial" w:eastAsia="Arial" w:hAnsi="Arial" w:cs="Arial"/>
          <w:b/>
          <w:sz w:val="9"/>
          <w:szCs w:val="9"/>
        </w:rPr>
        <w:t xml:space="preserve">Nutriční informace na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100</w:t>
      </w:r>
      <w:r w:rsidRPr="00A00B40">
        <w:rPr>
          <w:rFonts w:ascii="Arial" w:eastAsia="Arial" w:hAnsi="Arial" w:cs="Arial"/>
          <w:b/>
          <w:sz w:val="9"/>
          <w:szCs w:val="9"/>
        </w:rPr>
        <w:t> g výrobku</w:t>
      </w:r>
      <w:r w:rsidR="004C05DC" w:rsidRPr="00A00B40">
        <w:rPr>
          <w:rFonts w:ascii="Arial" w:eastAsia="Arial" w:hAnsi="Arial" w:cs="Arial"/>
          <w:b/>
          <w:sz w:val="9"/>
          <w:szCs w:val="9"/>
        </w:rPr>
        <w:t xml:space="preserve">: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Energie</w:t>
      </w:r>
      <w:r w:rsidR="004C05DC" w:rsidRPr="00A00B40">
        <w:rPr>
          <w:rFonts w:ascii="Arial" w:eastAsia="Arial" w:hAnsi="Arial" w:cs="Arial"/>
          <w:b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Velikost porce: ~4 odměrky (200 g); porce v balení: 30. Výživové údaje</w:t>
      </w:r>
      <w:r w:rsidR="004C05DC" w:rsidRPr="00A00B40">
        <w:rPr>
          <w:rFonts w:ascii="Arial" w:eastAsia="Arial" w:hAnsi="Arial" w:cs="Arial"/>
          <w:b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100 g</w:t>
      </w:r>
      <w:r w:rsidR="004C05DC" w:rsidRPr="00A00B40">
        <w:rPr>
          <w:rFonts w:ascii="Arial" w:eastAsia="Arial" w:hAnsi="Arial" w:cs="Arial"/>
          <w:b/>
          <w:sz w:val="9"/>
          <w:szCs w:val="9"/>
        </w:rPr>
        <w:t>:</w:t>
      </w:r>
      <w:r w:rsidR="004C05DC" w:rsidRPr="00A00B40">
        <w:rPr>
          <w:rFonts w:ascii="Arial" w:eastAsia="Arial" w:hAnsi="Arial" w:cs="Arial"/>
          <w:b/>
          <w:sz w:val="9"/>
          <w:szCs w:val="9"/>
        </w:rPr>
        <w:t xml:space="preserve"> Energie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 xml:space="preserve">1415 </w:t>
      </w:r>
      <w:proofErr w:type="spellStart"/>
      <w:r w:rsidR="004C05DC" w:rsidRPr="00A00B40">
        <w:rPr>
          <w:rFonts w:ascii="Arial" w:eastAsia="Arial" w:hAnsi="Arial" w:cs="Arial"/>
          <w:bCs/>
          <w:sz w:val="9"/>
          <w:szCs w:val="9"/>
        </w:rPr>
        <w:t>kJ</w:t>
      </w:r>
      <w:proofErr w:type="spellEnd"/>
      <w:r w:rsidR="00A00B40">
        <w:rPr>
          <w:rFonts w:ascii="Arial" w:eastAsia="Arial" w:hAnsi="Arial" w:cs="Arial"/>
          <w:bCs/>
          <w:sz w:val="9"/>
          <w:szCs w:val="9"/>
        </w:rPr>
        <w:t>/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>338 kcal</w:t>
      </w:r>
      <w:r w:rsid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>Tuk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>6,0 g Z toho nasycené 1,9 g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>/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>Sacharidy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>36 g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>/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>Z toho cukry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>6,2 g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>/</w:t>
      </w:r>
      <w:r w:rsidR="004C05DC" w:rsidRPr="00A00B40">
        <w:rPr>
          <w:rFonts w:ascii="Arial" w:eastAsia="Arial" w:hAnsi="Arial" w:cs="Arial"/>
          <w:b/>
          <w:sz w:val="9"/>
          <w:szCs w:val="9"/>
        </w:rPr>
        <w:t>Vláknina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>0,01 g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/</w:t>
      </w:r>
      <w:r w:rsidR="004C05DC" w:rsidRPr="00A00B40">
        <w:rPr>
          <w:rFonts w:ascii="Arial" w:eastAsia="Arial" w:hAnsi="Arial" w:cs="Arial"/>
          <w:b/>
          <w:sz w:val="9"/>
          <w:szCs w:val="9"/>
        </w:rPr>
        <w:t>Bílkoviny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>35 g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>/</w:t>
      </w:r>
      <w:r w:rsidR="004C05DC" w:rsidRPr="00A00B40">
        <w:rPr>
          <w:rFonts w:ascii="Arial" w:eastAsia="Arial" w:hAnsi="Arial" w:cs="Arial"/>
          <w:b/>
          <w:sz w:val="9"/>
          <w:szCs w:val="9"/>
        </w:rPr>
        <w:t>Sůl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>0,19 g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>/</w:t>
      </w:r>
      <w:proofErr w:type="spellStart"/>
      <w:r w:rsidR="004C05DC" w:rsidRPr="00A00B40">
        <w:rPr>
          <w:rFonts w:ascii="Arial" w:eastAsia="Arial" w:hAnsi="Arial" w:cs="Arial"/>
          <w:b/>
          <w:sz w:val="9"/>
          <w:szCs w:val="9"/>
        </w:rPr>
        <w:t>Antikatabolický</w:t>
      </w:r>
      <w:proofErr w:type="spellEnd"/>
      <w:r w:rsidR="004C05DC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A00B40" w:rsidRPr="00A00B40">
        <w:rPr>
          <w:rFonts w:ascii="Arial" w:eastAsia="Arial" w:hAnsi="Arial" w:cs="Arial"/>
          <w:b/>
          <w:sz w:val="9"/>
          <w:szCs w:val="9"/>
        </w:rPr>
        <w:t>komplex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Aminokyseliny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BCAA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>6300 mg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/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L-Glutamin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>4700 mg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/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β-</w:t>
      </w:r>
      <w:proofErr w:type="spellStart"/>
      <w:r w:rsidR="004C05DC" w:rsidRPr="00A00B40">
        <w:rPr>
          <w:rFonts w:ascii="Arial" w:eastAsia="Arial" w:hAnsi="Arial" w:cs="Arial"/>
          <w:b/>
          <w:sz w:val="9"/>
          <w:szCs w:val="9"/>
        </w:rPr>
        <w:t>hydroxy</w:t>
      </w:r>
      <w:proofErr w:type="spellEnd"/>
      <w:r w:rsidR="004C05DC" w:rsidRPr="00A00B40">
        <w:rPr>
          <w:rFonts w:ascii="Arial" w:eastAsia="Arial" w:hAnsi="Arial" w:cs="Arial"/>
          <w:b/>
          <w:sz w:val="9"/>
          <w:szCs w:val="9"/>
        </w:rPr>
        <w:t>-β-</w:t>
      </w:r>
      <w:proofErr w:type="spellStart"/>
      <w:r w:rsidR="004C05DC" w:rsidRPr="00A00B40">
        <w:rPr>
          <w:rFonts w:ascii="Arial" w:eastAsia="Arial" w:hAnsi="Arial" w:cs="Arial"/>
          <w:b/>
          <w:sz w:val="9"/>
          <w:szCs w:val="9"/>
        </w:rPr>
        <w:t>methylbutyrát</w:t>
      </w:r>
      <w:proofErr w:type="spellEnd"/>
      <w:r w:rsidR="004C05DC" w:rsidRPr="00A00B40">
        <w:rPr>
          <w:rFonts w:ascii="Arial" w:eastAsia="Arial" w:hAnsi="Arial" w:cs="Arial"/>
          <w:b/>
          <w:sz w:val="9"/>
          <w:szCs w:val="9"/>
        </w:rPr>
        <w:t xml:space="preserve"> vápenatý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>100 mg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/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Kreatin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monohydrát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>5000 mg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/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proofErr w:type="spellStart"/>
      <w:r w:rsidR="004C05DC" w:rsidRPr="00A00B40">
        <w:rPr>
          <w:rFonts w:ascii="Arial" w:eastAsia="Arial" w:hAnsi="Arial" w:cs="Arial"/>
          <w:b/>
          <w:sz w:val="9"/>
          <w:szCs w:val="9"/>
        </w:rPr>
        <w:t>Taurin</w:t>
      </w:r>
      <w:proofErr w:type="spellEnd"/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>2000 mg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/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L-arginin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 xml:space="preserve">100 mg 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/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Kyselina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D-</w:t>
      </w:r>
      <w:proofErr w:type="spellStart"/>
      <w:r w:rsidR="004C05DC" w:rsidRPr="00A00B40">
        <w:rPr>
          <w:rFonts w:ascii="Arial" w:eastAsia="Arial" w:hAnsi="Arial" w:cs="Arial"/>
          <w:b/>
          <w:sz w:val="9"/>
          <w:szCs w:val="9"/>
        </w:rPr>
        <w:t>asparagová</w:t>
      </w:r>
      <w:proofErr w:type="spellEnd"/>
      <w:r w:rsidR="004C05DC" w:rsidRPr="00A00B40">
        <w:rPr>
          <w:rFonts w:ascii="Arial" w:eastAsia="Arial" w:hAnsi="Arial" w:cs="Arial"/>
          <w:b/>
          <w:sz w:val="9"/>
          <w:szCs w:val="9"/>
        </w:rPr>
        <w:t xml:space="preserve"> (DAA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>)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>500 mg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/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L-ornitin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>100 mg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/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Extrakt z pískavice řecké seno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>.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>500 mg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/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T</w:t>
      </w:r>
      <w:proofErr w:type="spellStart"/>
      <w:r w:rsidR="004C05DC" w:rsidRPr="00A00B40">
        <w:rPr>
          <w:rFonts w:ascii="Arial" w:eastAsia="Arial" w:hAnsi="Arial" w:cs="Arial"/>
          <w:b/>
          <w:sz w:val="9"/>
          <w:szCs w:val="9"/>
        </w:rPr>
        <w:t>ribulus</w:t>
      </w:r>
      <w:proofErr w:type="spellEnd"/>
      <w:r w:rsidR="004C05DC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proofErr w:type="spellStart"/>
      <w:r w:rsidR="004C05DC" w:rsidRPr="00A00B40">
        <w:rPr>
          <w:rFonts w:ascii="Arial" w:eastAsia="Arial" w:hAnsi="Arial" w:cs="Arial"/>
          <w:b/>
          <w:sz w:val="9"/>
          <w:szCs w:val="9"/>
        </w:rPr>
        <w:t>terrestris</w:t>
      </w:r>
      <w:proofErr w:type="spellEnd"/>
      <w:r w:rsidR="004C05DC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extrakt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 xml:space="preserve"> 500 mg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Prášek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CLA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>1500 mg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/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MCT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olej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/>
          <w:sz w:val="9"/>
          <w:szCs w:val="9"/>
        </w:rPr>
        <w:t>v</w:t>
      </w:r>
      <w:r w:rsidR="00A00B40" w:rsidRPr="00A00B40">
        <w:rPr>
          <w:rFonts w:ascii="Arial" w:eastAsia="Arial" w:hAnsi="Arial" w:cs="Arial"/>
          <w:b/>
          <w:sz w:val="9"/>
          <w:szCs w:val="9"/>
        </w:rPr>
        <w:t> </w:t>
      </w:r>
      <w:r w:rsidR="004C05DC" w:rsidRPr="00A00B40">
        <w:rPr>
          <w:rFonts w:ascii="Arial" w:eastAsia="Arial" w:hAnsi="Arial" w:cs="Arial"/>
          <w:b/>
          <w:sz w:val="9"/>
          <w:szCs w:val="9"/>
        </w:rPr>
        <w:t>prášku</w:t>
      </w:r>
      <w:r w:rsidR="00A00B40" w:rsidRPr="00A00B40">
        <w:rPr>
          <w:rFonts w:ascii="Arial" w:eastAsia="Arial" w:hAnsi="Arial" w:cs="Arial"/>
          <w:bCs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bCs/>
          <w:sz w:val="9"/>
          <w:szCs w:val="9"/>
        </w:rPr>
        <w:t>1500 mg</w:t>
      </w:r>
      <w:r w:rsidRPr="00A00B40">
        <w:rPr>
          <w:rFonts w:ascii="Arial" w:eastAsia="Arial" w:hAnsi="Arial" w:cs="Arial"/>
          <w:bCs/>
          <w:sz w:val="9"/>
          <w:szCs w:val="9"/>
        </w:rPr>
        <w:t xml:space="preserve"> </w:t>
      </w:r>
    </w:p>
    <w:p w14:paraId="0000000B" w14:textId="26D440F4" w:rsidR="006D7125" w:rsidRPr="00A00B40" w:rsidRDefault="001A50BE" w:rsidP="00FD205B">
      <w:pPr>
        <w:spacing w:after="0"/>
        <w:rPr>
          <w:rFonts w:ascii="Arial" w:eastAsia="Arial" w:hAnsi="Arial" w:cs="Arial"/>
          <w:b/>
          <w:sz w:val="9"/>
          <w:szCs w:val="9"/>
        </w:rPr>
      </w:pPr>
      <w:r w:rsidRPr="00A00B40">
        <w:rPr>
          <w:rFonts w:ascii="Arial" w:eastAsia="Arial" w:hAnsi="Arial" w:cs="Arial"/>
          <w:b/>
          <w:sz w:val="9"/>
          <w:szCs w:val="9"/>
        </w:rPr>
        <w:t>Složení:</w:t>
      </w:r>
      <w:r w:rsidRPr="00A00B40">
        <w:rPr>
          <w:rFonts w:ascii="Arial" w:eastAsia="Arial" w:hAnsi="Arial" w:cs="Arial"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sz w:val="9"/>
          <w:szCs w:val="9"/>
        </w:rPr>
        <w:t xml:space="preserve">proteinový komplex [syrovátkový proteinový izolát (z mléka), syrovátkový proteinový koncentrát (z mléka), hydrolyzovaný syrovátkový proteinový koncentrát (z mléka)], sacharidový komplex (maltodextrin, glukóza), kreatin monohydrát, CLA prášek, MCT olej v prášku, L-glutamin, kakao5, </w:t>
      </w:r>
      <w:proofErr w:type="spellStart"/>
      <w:r w:rsidR="004C05DC" w:rsidRPr="00A00B40">
        <w:rPr>
          <w:rFonts w:ascii="Arial" w:eastAsia="Arial" w:hAnsi="Arial" w:cs="Arial"/>
          <w:sz w:val="9"/>
          <w:szCs w:val="9"/>
        </w:rPr>
        <w:t>taurin</w:t>
      </w:r>
      <w:proofErr w:type="spellEnd"/>
      <w:r w:rsidR="004C05DC" w:rsidRPr="00A00B40">
        <w:rPr>
          <w:rFonts w:ascii="Arial" w:eastAsia="Arial" w:hAnsi="Arial" w:cs="Arial"/>
          <w:sz w:val="9"/>
          <w:szCs w:val="9"/>
        </w:rPr>
        <w:t>, kakao, instantní káva, kyselina D-</w:t>
      </w:r>
      <w:proofErr w:type="spellStart"/>
      <w:proofErr w:type="gramStart"/>
      <w:r w:rsidR="004C05DC" w:rsidRPr="00A00B40">
        <w:rPr>
          <w:rFonts w:ascii="Arial" w:eastAsia="Arial" w:hAnsi="Arial" w:cs="Arial"/>
          <w:sz w:val="9"/>
          <w:szCs w:val="9"/>
        </w:rPr>
        <w:t>asparagová</w:t>
      </w:r>
      <w:proofErr w:type="spellEnd"/>
      <w:r w:rsidR="004C05DC" w:rsidRPr="00A00B40">
        <w:rPr>
          <w:rFonts w:ascii="Arial" w:eastAsia="Arial" w:hAnsi="Arial" w:cs="Arial"/>
          <w:sz w:val="9"/>
          <w:szCs w:val="9"/>
        </w:rPr>
        <w:t xml:space="preserve"> ,</w:t>
      </w:r>
      <w:proofErr w:type="gramEnd"/>
      <w:r w:rsidR="004C05DC" w:rsidRPr="00A00B40">
        <w:rPr>
          <w:rFonts w:ascii="Arial" w:eastAsia="Arial" w:hAnsi="Arial" w:cs="Arial"/>
          <w:sz w:val="9"/>
          <w:szCs w:val="9"/>
        </w:rPr>
        <w:t xml:space="preserve"> extrakt z pískavice řecké seno extrakt z </w:t>
      </w:r>
      <w:proofErr w:type="spellStart"/>
      <w:r w:rsidR="004C05DC" w:rsidRPr="00A00B40">
        <w:rPr>
          <w:rFonts w:ascii="Arial" w:eastAsia="Arial" w:hAnsi="Arial" w:cs="Arial"/>
          <w:sz w:val="9"/>
          <w:szCs w:val="9"/>
        </w:rPr>
        <w:t>Tribulus</w:t>
      </w:r>
      <w:proofErr w:type="spellEnd"/>
      <w:r w:rsidR="004C05DC" w:rsidRPr="00A00B40">
        <w:rPr>
          <w:rFonts w:ascii="Arial" w:eastAsia="Arial" w:hAnsi="Arial" w:cs="Arial"/>
          <w:sz w:val="9"/>
          <w:szCs w:val="9"/>
        </w:rPr>
        <w:t xml:space="preserve"> </w:t>
      </w:r>
      <w:proofErr w:type="spellStart"/>
      <w:r w:rsidR="004C05DC" w:rsidRPr="00A00B40">
        <w:rPr>
          <w:rFonts w:ascii="Arial" w:eastAsia="Arial" w:hAnsi="Arial" w:cs="Arial"/>
          <w:sz w:val="9"/>
          <w:szCs w:val="9"/>
        </w:rPr>
        <w:t>terrestris</w:t>
      </w:r>
      <w:proofErr w:type="spellEnd"/>
      <w:r w:rsidR="004C05DC" w:rsidRPr="00A00B40">
        <w:rPr>
          <w:rFonts w:ascii="Arial" w:eastAsia="Arial" w:hAnsi="Arial" w:cs="Arial"/>
          <w:sz w:val="9"/>
          <w:szCs w:val="9"/>
        </w:rPr>
        <w:t xml:space="preserve"> β-</w:t>
      </w:r>
      <w:proofErr w:type="spellStart"/>
      <w:r w:rsidR="004C05DC" w:rsidRPr="00A00B40">
        <w:rPr>
          <w:rFonts w:ascii="Arial" w:eastAsia="Arial" w:hAnsi="Arial" w:cs="Arial"/>
          <w:sz w:val="9"/>
          <w:szCs w:val="9"/>
        </w:rPr>
        <w:t>hydroxy</w:t>
      </w:r>
      <w:proofErr w:type="spellEnd"/>
      <w:r w:rsidR="004C05DC" w:rsidRPr="00A00B40">
        <w:rPr>
          <w:rFonts w:ascii="Arial" w:eastAsia="Arial" w:hAnsi="Arial" w:cs="Arial"/>
          <w:sz w:val="9"/>
          <w:szCs w:val="9"/>
        </w:rPr>
        <w:t>- β-</w:t>
      </w:r>
      <w:proofErr w:type="spellStart"/>
      <w:r w:rsidR="004C05DC" w:rsidRPr="00A00B40">
        <w:rPr>
          <w:rFonts w:ascii="Arial" w:eastAsia="Arial" w:hAnsi="Arial" w:cs="Arial"/>
          <w:sz w:val="9"/>
          <w:szCs w:val="9"/>
        </w:rPr>
        <w:t>methylbutyrát</w:t>
      </w:r>
      <w:proofErr w:type="spellEnd"/>
      <w:r w:rsidR="004C05DC" w:rsidRPr="00A00B40">
        <w:rPr>
          <w:rFonts w:ascii="Arial" w:eastAsia="Arial" w:hAnsi="Arial" w:cs="Arial"/>
          <w:sz w:val="9"/>
          <w:szCs w:val="9"/>
        </w:rPr>
        <w:t xml:space="preserve"> vápenatý</w:t>
      </w:r>
      <w:r w:rsidR="00AD1E30">
        <w:rPr>
          <w:rFonts w:ascii="Arial" w:eastAsia="Arial" w:hAnsi="Arial" w:cs="Arial"/>
          <w:sz w:val="9"/>
          <w:szCs w:val="9"/>
        </w:rPr>
        <w:t xml:space="preserve"> </w:t>
      </w:r>
      <w:r w:rsidR="004C05DC" w:rsidRPr="00A00B40">
        <w:rPr>
          <w:rFonts w:ascii="Arial" w:eastAsia="Arial" w:hAnsi="Arial" w:cs="Arial"/>
          <w:sz w:val="9"/>
          <w:szCs w:val="9"/>
        </w:rPr>
        <w:t>L-arginin, L-ornitin.</w:t>
      </w:r>
      <w:r w:rsidR="004C05DC" w:rsidRPr="00A00B40">
        <w:rPr>
          <w:rFonts w:ascii="Arial" w:eastAsia="Arial" w:hAnsi="Arial" w:cs="Arial"/>
          <w:sz w:val="9"/>
          <w:szCs w:val="9"/>
        </w:rPr>
        <w:t xml:space="preserve"> </w:t>
      </w:r>
      <w:proofErr w:type="gramStart"/>
      <w:r w:rsidRPr="00A00B40">
        <w:rPr>
          <w:rFonts w:ascii="Arial" w:eastAsia="Arial" w:hAnsi="Arial" w:cs="Arial"/>
          <w:b/>
          <w:sz w:val="9"/>
          <w:szCs w:val="9"/>
        </w:rPr>
        <w:t>Upozornění:</w:t>
      </w:r>
      <w:r w:rsidRPr="00A00B40">
        <w:rPr>
          <w:rFonts w:ascii="Arial" w:eastAsia="Arial" w:hAnsi="Arial" w:cs="Arial"/>
          <w:sz w:val="9"/>
          <w:szCs w:val="9"/>
        </w:rPr>
        <w:t xml:space="preserve"> </w:t>
      </w:r>
      <w:r w:rsidRPr="00A00B40">
        <w:rPr>
          <w:rFonts w:ascii="Arial" w:eastAsia="Arial" w:hAnsi="Arial" w:cs="Arial"/>
          <w:b/>
          <w:sz w:val="9"/>
          <w:szCs w:val="9"/>
        </w:rPr>
        <w:t> </w:t>
      </w:r>
      <w:r w:rsidRPr="00A00B40">
        <w:rPr>
          <w:rFonts w:ascii="Arial" w:eastAsia="Arial" w:hAnsi="Arial" w:cs="Arial"/>
          <w:b/>
          <w:bCs/>
          <w:sz w:val="9"/>
          <w:szCs w:val="9"/>
        </w:rPr>
        <w:t>Obsahuje</w:t>
      </w:r>
      <w:proofErr w:type="gramEnd"/>
      <w:r w:rsidRPr="00A00B40">
        <w:rPr>
          <w:rFonts w:ascii="Arial" w:eastAsia="Arial" w:hAnsi="Arial" w:cs="Arial"/>
          <w:b/>
          <w:bCs/>
          <w:sz w:val="9"/>
          <w:szCs w:val="9"/>
        </w:rPr>
        <w:t xml:space="preserve"> mléčné alergeny</w:t>
      </w:r>
      <w:r w:rsidRPr="00A00B40">
        <w:rPr>
          <w:rFonts w:ascii="Arial" w:eastAsia="Arial" w:hAnsi="Arial" w:cs="Arial"/>
          <w:sz w:val="9"/>
          <w:szCs w:val="9"/>
        </w:rPr>
        <w:t>. Vyrobeno na zařízení, které zpracovává sóju, vejce, arašídy, ořechy a pšeničné výrobky. Obsahuje m</w:t>
      </w:r>
      <w:r w:rsidR="00FD205B" w:rsidRPr="00A00B40">
        <w:rPr>
          <w:rFonts w:ascii="Arial" w:eastAsia="Arial" w:hAnsi="Arial" w:cs="Arial"/>
          <w:sz w:val="9"/>
          <w:szCs w:val="9"/>
        </w:rPr>
        <w:t>léko.</w:t>
      </w:r>
      <w:r w:rsidRPr="00A00B40">
        <w:rPr>
          <w:rFonts w:ascii="Arial" w:eastAsia="Arial" w:hAnsi="Arial" w:cs="Arial"/>
          <w:sz w:val="9"/>
          <w:szCs w:val="9"/>
        </w:rPr>
        <w:t xml:space="preserve"> Uchovávejte mimo dosah malých dětí. Skladujte na suchém a chladném místě. Chraňte před přímým slunečním zářením.</w:t>
      </w:r>
      <w:r w:rsidR="00AD1E30">
        <w:rPr>
          <w:rFonts w:ascii="Arial" w:eastAsia="Arial" w:hAnsi="Arial" w:cs="Arial"/>
          <w:sz w:val="9"/>
          <w:szCs w:val="9"/>
        </w:rPr>
        <w:t xml:space="preserve"> </w:t>
      </w:r>
      <w:proofErr w:type="gramStart"/>
      <w:r w:rsidRPr="00A00B40">
        <w:rPr>
          <w:rFonts w:ascii="Arial" w:eastAsia="Arial" w:hAnsi="Arial" w:cs="Arial"/>
          <w:b/>
          <w:sz w:val="9"/>
          <w:szCs w:val="9"/>
        </w:rPr>
        <w:t>Výrobce</w:t>
      </w:r>
      <w:proofErr w:type="gramEnd"/>
      <w:r w:rsidRPr="00A00B40">
        <w:rPr>
          <w:rFonts w:ascii="Arial" w:eastAsia="Arial" w:hAnsi="Arial" w:cs="Arial"/>
          <w:b/>
          <w:sz w:val="9"/>
          <w:szCs w:val="9"/>
        </w:rPr>
        <w:t>:</w:t>
      </w:r>
      <w:r w:rsidR="00FD205B" w:rsidRPr="00A00B40">
        <w:rPr>
          <w:rFonts w:ascii="Arial" w:eastAsia="Arial" w:hAnsi="Arial" w:cs="Arial"/>
          <w:sz w:val="9"/>
          <w:szCs w:val="9"/>
        </w:rPr>
        <w:t xml:space="preserve"> Uveden na obale.</w:t>
      </w:r>
      <w:r w:rsidR="005A0FFC" w:rsidRPr="00A00B40">
        <w:rPr>
          <w:rFonts w:ascii="Arial" w:eastAsia="Arial" w:hAnsi="Arial" w:cs="Arial"/>
          <w:sz w:val="9"/>
          <w:szCs w:val="9"/>
        </w:rPr>
        <w:t xml:space="preserve"> </w:t>
      </w:r>
      <w:r w:rsidRPr="00A00B40">
        <w:rPr>
          <w:rFonts w:ascii="Arial" w:eastAsia="Arial" w:hAnsi="Arial" w:cs="Arial"/>
          <w:b/>
          <w:sz w:val="9"/>
          <w:szCs w:val="9"/>
        </w:rPr>
        <w:t>Spotřebujte do</w:t>
      </w:r>
      <w:r w:rsidRPr="00A00B40">
        <w:rPr>
          <w:rFonts w:ascii="Arial" w:eastAsia="Arial" w:hAnsi="Arial" w:cs="Arial"/>
          <w:sz w:val="9"/>
          <w:szCs w:val="9"/>
        </w:rPr>
        <w:t xml:space="preserve">: Datum uvedeno na obale. </w:t>
      </w:r>
      <w:r w:rsidRPr="00A00B40">
        <w:rPr>
          <w:rFonts w:ascii="Arial" w:eastAsia="Arial" w:hAnsi="Arial" w:cs="Arial"/>
          <w:b/>
          <w:sz w:val="9"/>
          <w:szCs w:val="9"/>
        </w:rPr>
        <w:t>Distributor:</w:t>
      </w:r>
      <w:r w:rsidR="00CF301D" w:rsidRPr="00A00B40">
        <w:rPr>
          <w:rFonts w:ascii="Arial" w:eastAsia="Arial" w:hAnsi="Arial" w:cs="Arial"/>
          <w:b/>
          <w:sz w:val="9"/>
          <w:szCs w:val="9"/>
        </w:rPr>
        <w:t xml:space="preserve"> </w:t>
      </w:r>
      <w:r w:rsidR="00CF301D" w:rsidRPr="00A00B40">
        <w:rPr>
          <w:rFonts w:ascii="Arial" w:eastAsia="Arial" w:hAnsi="Arial" w:cs="Arial"/>
          <w:sz w:val="9"/>
          <w:szCs w:val="9"/>
        </w:rPr>
        <w:t xml:space="preserve">Fit pro sport s.r.o., </w:t>
      </w:r>
      <w:r w:rsidR="00CF301D" w:rsidRPr="00A00B40">
        <w:rPr>
          <w:rFonts w:ascii="Arial" w:eastAsia="Arial" w:hAnsi="Arial" w:cs="Arial"/>
          <w:b/>
          <w:sz w:val="9"/>
          <w:szCs w:val="9"/>
        </w:rPr>
        <w:t>VAT NUMBER:</w:t>
      </w:r>
      <w:r w:rsidR="00CF301D" w:rsidRPr="00A00B40">
        <w:rPr>
          <w:rFonts w:ascii="Arial" w:eastAsia="Arial" w:hAnsi="Arial" w:cs="Arial"/>
          <w:sz w:val="9"/>
          <w:szCs w:val="9"/>
        </w:rPr>
        <w:t xml:space="preserve"> CZ08410976</w:t>
      </w:r>
      <w:r w:rsidRPr="00A00B40">
        <w:rPr>
          <w:rFonts w:ascii="Arial" w:eastAsia="Arial" w:hAnsi="Arial" w:cs="Arial"/>
          <w:sz w:val="9"/>
          <w:szCs w:val="9"/>
        </w:rPr>
        <w:t xml:space="preserve">, </w:t>
      </w:r>
      <w:r w:rsidRPr="00A00B40">
        <w:rPr>
          <w:rFonts w:ascii="Arial" w:eastAsia="Arial" w:hAnsi="Arial" w:cs="Arial"/>
          <w:b/>
          <w:sz w:val="9"/>
          <w:szCs w:val="9"/>
        </w:rPr>
        <w:t>www.</w:t>
      </w:r>
      <w:r w:rsidR="00507296" w:rsidRPr="00A00B40">
        <w:rPr>
          <w:rFonts w:ascii="Arial" w:eastAsia="Arial" w:hAnsi="Arial" w:cs="Arial"/>
          <w:b/>
          <w:sz w:val="9"/>
          <w:szCs w:val="9"/>
        </w:rPr>
        <w:t>fitprosport</w:t>
      </w:r>
      <w:r w:rsidRPr="00A00B40">
        <w:rPr>
          <w:rFonts w:ascii="Arial" w:eastAsia="Arial" w:hAnsi="Arial" w:cs="Arial"/>
          <w:b/>
          <w:sz w:val="9"/>
          <w:szCs w:val="9"/>
        </w:rPr>
        <w:t>.cz</w:t>
      </w:r>
    </w:p>
    <w:sectPr w:rsidR="006D7125" w:rsidRPr="00A00B40" w:rsidSect="00FD205B">
      <w:pgSz w:w="3402" w:h="3402"/>
      <w:pgMar w:top="180" w:right="162" w:bottom="284" w:left="18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8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7125"/>
    <w:rsid w:val="001A50BE"/>
    <w:rsid w:val="001E15C4"/>
    <w:rsid w:val="00434BA1"/>
    <w:rsid w:val="004C05DC"/>
    <w:rsid w:val="00507296"/>
    <w:rsid w:val="005A0FFC"/>
    <w:rsid w:val="00651596"/>
    <w:rsid w:val="006D7125"/>
    <w:rsid w:val="00A00B40"/>
    <w:rsid w:val="00AD1E30"/>
    <w:rsid w:val="00BA7D9E"/>
    <w:rsid w:val="00CF301D"/>
    <w:rsid w:val="00FD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7E3DE5"/>
  <w15:docId w15:val="{6D998FC0-0AD7-4F4F-887B-DC6F51CD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246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Ladenfuhrer</dc:creator>
  <cp:lastModifiedBy>host</cp:lastModifiedBy>
  <cp:revision>2</cp:revision>
  <cp:lastPrinted>2022-09-12T13:09:00Z</cp:lastPrinted>
  <dcterms:created xsi:type="dcterms:W3CDTF">2022-10-20T13:25:00Z</dcterms:created>
  <dcterms:modified xsi:type="dcterms:W3CDTF">2022-10-20T13:25:00Z</dcterms:modified>
</cp:coreProperties>
</file>