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BF3" w14:textId="77777777" w:rsidR="0034256B" w:rsidRDefault="0034256B" w:rsidP="008B51E6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 w:rsidRPr="0034256B">
        <w:rPr>
          <w:rFonts w:ascii="Arial Black" w:eastAsia="Arial Narrow" w:hAnsi="Arial Black" w:cs="Arial Narrow"/>
          <w:sz w:val="12"/>
          <w:szCs w:val="12"/>
        </w:rPr>
        <w:t>WOW! COOKING SPRAY - 250 ML</w:t>
      </w:r>
    </w:p>
    <w:p w14:paraId="0AFF0A01" w14:textId="39DF7068" w:rsidR="00D34EDF" w:rsidRPr="00371684" w:rsidRDefault="003A66F8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371684">
        <w:rPr>
          <w:rFonts w:ascii="Arial Narrow" w:eastAsia="Arial Narrow" w:hAnsi="Arial Narrow" w:cs="Arial Narrow"/>
          <w:sz w:val="8"/>
          <w:szCs w:val="8"/>
        </w:rPr>
        <w:t>Doplněk stravy</w:t>
      </w:r>
    </w:p>
    <w:p w14:paraId="7F35DCF3" w14:textId="474712EC" w:rsidR="004D2236" w:rsidRPr="00371684" w:rsidRDefault="00D34EDF" w:rsidP="008B51E6">
      <w:pPr>
        <w:spacing w:after="0"/>
        <w:jc w:val="both"/>
        <w:rPr>
          <w:sz w:val="9"/>
          <w:szCs w:val="9"/>
        </w:rPr>
      </w:pPr>
      <w:r w:rsidRPr="00371684">
        <w:rPr>
          <w:rFonts w:ascii="Webdings" w:hAnsi="Webdings" w:cs="Webdings"/>
          <w:sz w:val="9"/>
          <w:szCs w:val="9"/>
        </w:rPr>
        <w:t>4</w:t>
      </w:r>
      <w:r w:rsidRPr="00371684">
        <w:rPr>
          <w:rFonts w:ascii="Arial Narrow" w:eastAsia="Arial Narrow" w:hAnsi="Arial Narrow" w:cs="Arial Narrow"/>
          <w:b/>
          <w:sz w:val="9"/>
          <w:szCs w:val="9"/>
        </w:rPr>
        <w:t>Doporučená dávka</w:t>
      </w:r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  <w:proofErr w:type="gramStart"/>
      <w:r w:rsidR="005C5D72" w:rsidRPr="00371684">
        <w:rPr>
          <w:rFonts w:ascii="Arial Narrow" w:eastAsia="Arial Narrow" w:hAnsi="Arial Narrow" w:cs="Arial Narrow"/>
          <w:b/>
          <w:sz w:val="9"/>
          <w:szCs w:val="9"/>
        </w:rPr>
        <w:t>100g</w:t>
      </w:r>
      <w:proofErr w:type="gramEnd"/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(1 </w:t>
      </w:r>
      <w:r w:rsidR="00116ED2" w:rsidRPr="00371684">
        <w:rPr>
          <w:rFonts w:ascii="Arial Narrow" w:eastAsia="Arial Narrow" w:hAnsi="Arial Narrow" w:cs="Arial Narrow"/>
          <w:b/>
          <w:sz w:val="9"/>
          <w:szCs w:val="9"/>
        </w:rPr>
        <w:t>sáček</w:t>
      </w:r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) Balení </w:t>
      </w:r>
      <w:r w:rsidR="00116ED2" w:rsidRPr="00371684">
        <w:rPr>
          <w:rFonts w:ascii="Arial Narrow" w:eastAsia="Arial Narrow" w:hAnsi="Arial Narrow" w:cs="Arial Narrow"/>
          <w:b/>
          <w:sz w:val="9"/>
          <w:szCs w:val="9"/>
        </w:rPr>
        <w:t>20</w:t>
      </w:r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dávek</w:t>
      </w:r>
      <w:r w:rsidR="000D56C5" w:rsidRPr="00371684">
        <w:rPr>
          <w:rFonts w:ascii="Arial Narrow" w:eastAsia="Arial Narrow" w:hAnsi="Arial Narrow" w:cs="Arial Narrow"/>
          <w:sz w:val="9"/>
          <w:szCs w:val="9"/>
        </w:rPr>
        <w:t>.</w:t>
      </w:r>
      <w:r w:rsidR="005C5D72" w:rsidRPr="00371684">
        <w:rPr>
          <w:rFonts w:ascii="Arial Narrow" w:eastAsia="Arial Narrow" w:hAnsi="Arial Narrow" w:cs="Arial Narrow"/>
          <w:sz w:val="9"/>
          <w:szCs w:val="9"/>
        </w:rPr>
        <w:t xml:space="preserve"> 2500 g - </w:t>
      </w:r>
      <w:r w:rsidR="004D2236" w:rsidRPr="00371684">
        <w:rPr>
          <w:sz w:val="9"/>
          <w:szCs w:val="9"/>
        </w:rPr>
        <w:t xml:space="preserve"> </w:t>
      </w:r>
    </w:p>
    <w:p w14:paraId="46C3F228" w14:textId="77777777" w:rsidR="0034256B" w:rsidRDefault="0034256B" w:rsidP="0034256B">
      <w:pPr>
        <w:spacing w:after="0"/>
        <w:jc w:val="both"/>
        <w:rPr>
          <w:rFonts w:ascii="Webdings" w:hAnsi="Webdings" w:cs="Webdings"/>
          <w:sz w:val="9"/>
          <w:szCs w:val="9"/>
        </w:rPr>
      </w:pPr>
    </w:p>
    <w:p w14:paraId="2DFE5BA7" w14:textId="77777777" w:rsidR="0034256B" w:rsidRDefault="00D34EDF" w:rsidP="0034256B">
      <w:pPr>
        <w:spacing w:after="0"/>
        <w:jc w:val="both"/>
        <w:rPr>
          <w:rFonts w:ascii="Arial Narrow" w:eastAsia="Arial Narrow" w:hAnsi="Arial Narrow" w:cs="Arial Narrow"/>
          <w:b/>
          <w:sz w:val="9"/>
          <w:szCs w:val="9"/>
        </w:rPr>
      </w:pPr>
      <w:r w:rsidRPr="00371684">
        <w:rPr>
          <w:rFonts w:ascii="Webdings" w:hAnsi="Webdings" w:cs="Webdings"/>
          <w:sz w:val="9"/>
          <w:szCs w:val="9"/>
        </w:rPr>
        <w:t>4</w:t>
      </w:r>
      <w:r w:rsidR="0034256B" w:rsidRPr="0034256B">
        <w:rPr>
          <w:rFonts w:ascii="Arial Narrow" w:eastAsia="Arial Narrow" w:hAnsi="Arial Narrow" w:cs="Arial Narrow"/>
          <w:b/>
          <w:sz w:val="9"/>
          <w:szCs w:val="9"/>
        </w:rPr>
        <w:t xml:space="preserve"> Složení CANOLA: </w:t>
      </w:r>
      <w:r w:rsidR="0034256B" w:rsidRPr="0034256B">
        <w:rPr>
          <w:rFonts w:ascii="Arial Narrow" w:eastAsia="Arial Narrow" w:hAnsi="Arial Narrow" w:cs="Arial Narrow"/>
          <w:bCs/>
          <w:sz w:val="9"/>
          <w:szCs w:val="9"/>
        </w:rPr>
        <w:t xml:space="preserve">řepkový olej, emulgátor (lecitiny), voda, hnací plyny (propan, butan). </w:t>
      </w:r>
    </w:p>
    <w:p w14:paraId="161B98F8" w14:textId="77777777" w:rsidR="0034256B" w:rsidRDefault="0034256B" w:rsidP="0034256B">
      <w:pPr>
        <w:spacing w:after="0"/>
        <w:jc w:val="both"/>
        <w:rPr>
          <w:rFonts w:ascii="Arial Narrow" w:eastAsia="Arial Narrow" w:hAnsi="Arial Narrow" w:cs="Arial Narrow"/>
          <w:b/>
          <w:sz w:val="9"/>
          <w:szCs w:val="9"/>
        </w:rPr>
      </w:pPr>
      <w:r w:rsidRPr="00371684">
        <w:rPr>
          <w:rFonts w:ascii="Webdings" w:hAnsi="Webdings" w:cs="Webdings"/>
          <w:sz w:val="9"/>
          <w:szCs w:val="9"/>
        </w:rPr>
        <w:t>4</w:t>
      </w:r>
      <w:r w:rsidRPr="0034256B">
        <w:rPr>
          <w:rFonts w:ascii="Arial Narrow" w:eastAsia="Arial Narrow" w:hAnsi="Arial Narrow" w:cs="Arial Narrow"/>
          <w:b/>
          <w:sz w:val="9"/>
          <w:szCs w:val="9"/>
        </w:rPr>
        <w:t xml:space="preserve">Složení </w:t>
      </w:r>
      <w:proofErr w:type="gramStart"/>
      <w:r w:rsidRPr="0034256B">
        <w:rPr>
          <w:rFonts w:ascii="Arial Narrow" w:eastAsia="Arial Narrow" w:hAnsi="Arial Narrow" w:cs="Arial Narrow"/>
          <w:b/>
          <w:sz w:val="9"/>
          <w:szCs w:val="9"/>
        </w:rPr>
        <w:t xml:space="preserve">COCONUT:  </w:t>
      </w:r>
      <w:r w:rsidRPr="0034256B">
        <w:rPr>
          <w:rFonts w:ascii="Arial Narrow" w:eastAsia="Arial Narrow" w:hAnsi="Arial Narrow" w:cs="Arial Narrow"/>
          <w:bCs/>
          <w:sz w:val="9"/>
          <w:szCs w:val="9"/>
        </w:rPr>
        <w:t>Kokosový</w:t>
      </w:r>
      <w:proofErr w:type="gramEnd"/>
      <w:r w:rsidRPr="0034256B">
        <w:rPr>
          <w:rFonts w:ascii="Arial Narrow" w:eastAsia="Arial Narrow" w:hAnsi="Arial Narrow" w:cs="Arial Narrow"/>
          <w:bCs/>
          <w:sz w:val="9"/>
          <w:szCs w:val="9"/>
        </w:rPr>
        <w:t xml:space="preserve"> olej, emulgátor (lecitiny), voda, hnací plyny (propan, butan).</w:t>
      </w:r>
      <w:r w:rsidRPr="0034256B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</w:p>
    <w:p w14:paraId="17846C92" w14:textId="120EE82B" w:rsidR="0034256B" w:rsidRPr="0034256B" w:rsidRDefault="0034256B" w:rsidP="0034256B">
      <w:pPr>
        <w:spacing w:after="0"/>
        <w:jc w:val="both"/>
        <w:rPr>
          <w:rFonts w:ascii="Arial Narrow" w:eastAsia="Arial Narrow" w:hAnsi="Arial Narrow" w:cs="Arial Narrow"/>
          <w:bCs/>
          <w:sz w:val="9"/>
          <w:szCs w:val="9"/>
        </w:rPr>
      </w:pPr>
      <w:r w:rsidRPr="0034256B">
        <w:rPr>
          <w:rFonts w:ascii="Arial Narrow" w:eastAsia="Arial Narrow" w:hAnsi="Arial Narrow" w:cs="Arial Narrow"/>
          <w:b/>
          <w:sz w:val="9"/>
          <w:szCs w:val="9"/>
        </w:rPr>
        <w:t xml:space="preserve">Doporučené použití: </w:t>
      </w:r>
      <w:r w:rsidRPr="0034256B">
        <w:rPr>
          <w:rFonts w:ascii="Arial Narrow" w:eastAsia="Arial Narrow" w:hAnsi="Arial Narrow" w:cs="Arial Narrow"/>
          <w:bCs/>
          <w:sz w:val="9"/>
          <w:szCs w:val="9"/>
        </w:rPr>
        <w:t>Před každým použitím dobře protřepejte. Rozprašovací nádoba svisle 20 cm od nevyhřívaného povrchu. Jemně opláchněte teplou vodou po dobu 20 sekund, pokud je atomizér ucpaný nebo nefunguje správně.</w:t>
      </w:r>
    </w:p>
    <w:p w14:paraId="4E45E20C" w14:textId="77777777" w:rsidR="0034256B" w:rsidRPr="0034256B" w:rsidRDefault="0034256B" w:rsidP="0034256B">
      <w:pPr>
        <w:spacing w:after="0"/>
        <w:jc w:val="both"/>
        <w:rPr>
          <w:rFonts w:ascii="Arial Narrow" w:eastAsia="Arial Narrow" w:hAnsi="Arial Narrow" w:cs="Arial Narrow"/>
          <w:b/>
          <w:sz w:val="9"/>
          <w:szCs w:val="9"/>
        </w:rPr>
      </w:pPr>
    </w:p>
    <w:p w14:paraId="22498B87" w14:textId="77777777" w:rsidR="0034256B" w:rsidRDefault="0034256B" w:rsidP="0034256B">
      <w:pPr>
        <w:spacing w:after="0"/>
        <w:jc w:val="both"/>
        <w:rPr>
          <w:rFonts w:ascii="Arial Narrow" w:eastAsia="Arial Narrow" w:hAnsi="Arial Narrow" w:cs="Arial Narrow"/>
          <w:b/>
          <w:sz w:val="9"/>
          <w:szCs w:val="9"/>
        </w:rPr>
      </w:pPr>
    </w:p>
    <w:p w14:paraId="060A328D" w14:textId="77777777" w:rsidR="0034256B" w:rsidRDefault="0034256B" w:rsidP="003A66F8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34256B">
        <w:rPr>
          <w:rFonts w:ascii="Arial Narrow" w:eastAsia="Arial Narrow" w:hAnsi="Arial Narrow" w:cs="Arial Narrow"/>
          <w:b/>
          <w:sz w:val="9"/>
          <w:szCs w:val="9"/>
        </w:rPr>
        <w:t>Upozornění: Hořlavý produkt. Nestříkejte v blízkosti otevřeného ohně. Neotáčejte stříkací hlavou. Nestříkejte na zahřáté povrchy nebo v blízkosti otevřeného ohně. Nikdy nestříkejte přímo do ohně. Nikdy nestříkejte přímo do trouby. Před stříkáním vyjměte pánve kotle z trouby. Plechovka může prasknout, pokud ji ponecháte na sporáku nebo v blízkosti zdroje tepla. Vyvarujte se vstříknutí do očí. Obsah pod tlakem. Nepropichujte ani nespalujte (ani po použití).</w:t>
      </w:r>
      <w:r w:rsidRPr="0034256B">
        <w:rPr>
          <w:rFonts w:ascii="Arial Narrow" w:eastAsia="Arial Narrow" w:hAnsi="Arial Narrow" w:cs="Arial Narrow"/>
          <w:bCs/>
          <w:sz w:val="9"/>
          <w:szCs w:val="9"/>
        </w:rPr>
        <w:t xml:space="preserve"> Uchovávejte mimo dosah dětí. Záměrné zneužití záměrným soustředěním a vdechnutím obsahu může být škodlivé nebo smrtelné. Používejte pouze podle pokynů. Spotřebujte do konce, číslo šarže: viz na dně nádoby. Skladujte v suchu, při pokojové teplotě (15-</w:t>
      </w:r>
      <w:proofErr w:type="gramStart"/>
      <w:r w:rsidRPr="0034256B">
        <w:rPr>
          <w:rFonts w:ascii="Arial Narrow" w:eastAsia="Arial Narrow" w:hAnsi="Arial Narrow" w:cs="Arial Narrow"/>
          <w:bCs/>
          <w:sz w:val="9"/>
          <w:szCs w:val="9"/>
        </w:rPr>
        <w:t>25°C</w:t>
      </w:r>
      <w:proofErr w:type="gramEnd"/>
      <w:r w:rsidRPr="0034256B">
        <w:rPr>
          <w:rFonts w:ascii="Arial Narrow" w:eastAsia="Arial Narrow" w:hAnsi="Arial Narrow" w:cs="Arial Narrow"/>
          <w:bCs/>
          <w:sz w:val="9"/>
          <w:szCs w:val="9"/>
        </w:rPr>
        <w:t xml:space="preserve">). Chraňte před světlem. Chraňte před </w:t>
      </w:r>
      <w:proofErr w:type="spellStart"/>
      <w:proofErr w:type="gramStart"/>
      <w:r w:rsidRPr="0034256B">
        <w:rPr>
          <w:rFonts w:ascii="Arial Narrow" w:eastAsia="Arial Narrow" w:hAnsi="Arial Narrow" w:cs="Arial Narrow"/>
          <w:bCs/>
          <w:sz w:val="9"/>
          <w:szCs w:val="9"/>
        </w:rPr>
        <w:t>mrazem.</w:t>
      </w:r>
      <w:r w:rsidR="00D34EDF" w:rsidRPr="00371684">
        <w:rPr>
          <w:rFonts w:ascii="Arial Narrow" w:eastAsia="Arial Narrow" w:hAnsi="Arial Narrow" w:cs="Arial Narrow"/>
          <w:b/>
          <w:sz w:val="8"/>
          <w:szCs w:val="8"/>
        </w:rPr>
        <w:t>Výrobce</w:t>
      </w:r>
      <w:proofErr w:type="spellEnd"/>
      <w:proofErr w:type="gramEnd"/>
      <w:r w:rsidR="00D34EDF" w:rsidRPr="00371684">
        <w:rPr>
          <w:rFonts w:ascii="Arial Narrow" w:eastAsia="Arial Narrow" w:hAnsi="Arial Narrow" w:cs="Arial Narrow"/>
          <w:b/>
          <w:sz w:val="8"/>
          <w:szCs w:val="8"/>
        </w:rPr>
        <w:t>:</w:t>
      </w:r>
      <w:r w:rsidR="00D34EDF" w:rsidRPr="00371684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</w:p>
    <w:p w14:paraId="0EF48948" w14:textId="77777777" w:rsidR="0034256B" w:rsidRDefault="0034256B" w:rsidP="003A66F8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7F68394A" w14:textId="5041FF86" w:rsidR="00AA0091" w:rsidRPr="00371684" w:rsidRDefault="00D34EDF" w:rsidP="003A66F8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371684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371684">
        <w:rPr>
          <w:rFonts w:ascii="Arial Narrow" w:eastAsia="Arial Narrow" w:hAnsi="Arial Narrow" w:cs="Arial Narrow"/>
          <w:sz w:val="8"/>
          <w:szCs w:val="8"/>
        </w:rPr>
        <w:t>Fit pro sport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371684">
        <w:rPr>
          <w:rFonts w:ascii="Arial Narrow" w:eastAsia="Arial Narrow" w:hAnsi="Arial Narrow" w:cs="Arial Narrow"/>
          <w:sz w:val="8"/>
          <w:szCs w:val="8"/>
        </w:rPr>
        <w:t>08410976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5" w:history="1">
        <w:r w:rsidR="001733A9" w:rsidRPr="00371684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AA0091" w:rsidRPr="00371684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16ED2"/>
    <w:rsid w:val="001733A9"/>
    <w:rsid w:val="001D2158"/>
    <w:rsid w:val="002D2B77"/>
    <w:rsid w:val="002D4295"/>
    <w:rsid w:val="0034256B"/>
    <w:rsid w:val="00371684"/>
    <w:rsid w:val="003A66F8"/>
    <w:rsid w:val="004D2236"/>
    <w:rsid w:val="00535EE0"/>
    <w:rsid w:val="005B49FE"/>
    <w:rsid w:val="005C5D72"/>
    <w:rsid w:val="005E1F88"/>
    <w:rsid w:val="007D6411"/>
    <w:rsid w:val="008B51E6"/>
    <w:rsid w:val="00923FE3"/>
    <w:rsid w:val="00AA0091"/>
    <w:rsid w:val="00C13552"/>
    <w:rsid w:val="00D34EDF"/>
    <w:rsid w:val="00D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nessauthor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2022-06-29T14:36:00Z</dcterms:created>
  <dcterms:modified xsi:type="dcterms:W3CDTF">2022-06-29T14:36:00Z</dcterms:modified>
</cp:coreProperties>
</file>